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E9D" w:rsidRDefault="00AA1E9D" w:rsidP="009E6EBD">
      <w:pPr>
        <w:ind w:firstLineChars="150" w:firstLine="660"/>
        <w:jc w:val="center"/>
        <w:rPr>
          <w:rFonts w:ascii="方正小标宋简体" w:eastAsia="方正小标宋简体"/>
          <w:sz w:val="44"/>
          <w:szCs w:val="44"/>
        </w:rPr>
      </w:pPr>
    </w:p>
    <w:p w:rsidR="00AA1E9D" w:rsidRDefault="00AA1E9D" w:rsidP="009E6EBD">
      <w:pPr>
        <w:ind w:firstLineChars="150" w:firstLine="660"/>
        <w:jc w:val="center"/>
        <w:rPr>
          <w:rFonts w:ascii="方正小标宋简体" w:eastAsia="方正小标宋简体"/>
          <w:sz w:val="44"/>
          <w:szCs w:val="44"/>
        </w:rPr>
      </w:pPr>
    </w:p>
    <w:p w:rsidR="00AA1E9D" w:rsidRDefault="00AA1E9D" w:rsidP="009E6EBD">
      <w:pPr>
        <w:ind w:firstLineChars="150" w:firstLine="660"/>
        <w:jc w:val="center"/>
        <w:rPr>
          <w:rFonts w:ascii="方正小标宋简体" w:eastAsia="方正小标宋简体"/>
          <w:sz w:val="44"/>
          <w:szCs w:val="44"/>
        </w:rPr>
      </w:pPr>
    </w:p>
    <w:p w:rsidR="00AA1E9D" w:rsidRDefault="00AA1E9D" w:rsidP="009E6EBD">
      <w:pPr>
        <w:ind w:firstLineChars="150" w:firstLine="660"/>
        <w:jc w:val="center"/>
        <w:rPr>
          <w:rFonts w:ascii="方正小标宋简体" w:eastAsia="方正小标宋简体"/>
          <w:sz w:val="44"/>
          <w:szCs w:val="44"/>
        </w:rPr>
      </w:pPr>
    </w:p>
    <w:p w:rsidR="00AA1E9D" w:rsidRDefault="00AA1E9D" w:rsidP="009E6EBD">
      <w:pPr>
        <w:ind w:firstLineChars="150" w:firstLine="660"/>
        <w:jc w:val="center"/>
        <w:rPr>
          <w:rFonts w:ascii="方正小标宋简体" w:eastAsia="方正小标宋简体"/>
          <w:sz w:val="44"/>
          <w:szCs w:val="44"/>
        </w:rPr>
      </w:pPr>
    </w:p>
    <w:p w:rsidR="00AA1E9D" w:rsidRPr="002A7508" w:rsidRDefault="00AA1E9D" w:rsidP="002A7508">
      <w:pPr>
        <w:ind w:firstLineChars="150" w:firstLine="663"/>
        <w:jc w:val="center"/>
        <w:rPr>
          <w:rFonts w:ascii="宋体" w:cs="宋体"/>
          <w:b/>
          <w:sz w:val="44"/>
          <w:szCs w:val="44"/>
        </w:rPr>
      </w:pPr>
      <w:r w:rsidRPr="002A7508">
        <w:rPr>
          <w:rFonts w:ascii="宋体" w:hAnsi="宋体" w:hint="eastAsia"/>
          <w:b/>
          <w:sz w:val="44"/>
          <w:szCs w:val="44"/>
        </w:rPr>
        <w:t>和平县公共资源</w:t>
      </w:r>
      <w:r w:rsidRPr="002A7508">
        <w:rPr>
          <w:rFonts w:ascii="宋体" w:hAnsi="宋体" w:cs="宋体" w:hint="eastAsia"/>
          <w:b/>
          <w:sz w:val="44"/>
          <w:szCs w:val="44"/>
        </w:rPr>
        <w:t>交易中心</w:t>
      </w:r>
    </w:p>
    <w:p w:rsidR="00AA1E9D" w:rsidRPr="002A7508" w:rsidRDefault="00AA1E9D" w:rsidP="002A7508">
      <w:pPr>
        <w:ind w:firstLineChars="150" w:firstLine="663"/>
        <w:jc w:val="center"/>
        <w:rPr>
          <w:rFonts w:ascii="宋体"/>
          <w:b/>
          <w:sz w:val="44"/>
          <w:szCs w:val="44"/>
        </w:rPr>
      </w:pPr>
      <w:r w:rsidRPr="002A7508">
        <w:rPr>
          <w:rFonts w:ascii="宋体" w:hAnsi="宋体" w:hint="eastAsia"/>
          <w:b/>
          <w:sz w:val="44"/>
          <w:szCs w:val="44"/>
        </w:rPr>
        <w:t>预算单位部门决算公开</w:t>
      </w:r>
    </w:p>
    <w:p w:rsidR="00AA1E9D" w:rsidRDefault="00AA1E9D" w:rsidP="009E6EBD">
      <w:pPr>
        <w:ind w:left="420"/>
        <w:jc w:val="center"/>
        <w:rPr>
          <w:rFonts w:ascii="黑体" w:eastAsia="黑体" w:hAnsi="宋体"/>
          <w:b/>
          <w:sz w:val="44"/>
          <w:szCs w:val="44"/>
        </w:rPr>
      </w:pPr>
      <w:r>
        <w:rPr>
          <w:rFonts w:ascii="方正小标宋简体" w:eastAsia="方正小标宋简体"/>
          <w:sz w:val="44"/>
          <w:szCs w:val="44"/>
        </w:rPr>
        <w:br w:type="page"/>
      </w:r>
      <w:r>
        <w:rPr>
          <w:rFonts w:ascii="黑体" w:eastAsia="黑体" w:hAnsi="宋体" w:hint="eastAsia"/>
          <w:b/>
          <w:sz w:val="44"/>
          <w:szCs w:val="44"/>
        </w:rPr>
        <w:t>目</w:t>
      </w:r>
      <w:r>
        <w:rPr>
          <w:rFonts w:ascii="黑体" w:eastAsia="黑体" w:hAnsi="宋体"/>
          <w:b/>
          <w:sz w:val="44"/>
          <w:szCs w:val="44"/>
        </w:rPr>
        <w:t xml:space="preserve">       </w:t>
      </w:r>
      <w:r>
        <w:rPr>
          <w:rFonts w:ascii="黑体" w:eastAsia="黑体" w:hAnsi="宋体" w:hint="eastAsia"/>
          <w:b/>
          <w:sz w:val="44"/>
          <w:szCs w:val="44"/>
        </w:rPr>
        <w:t>录</w:t>
      </w:r>
    </w:p>
    <w:p w:rsidR="00AA1E9D" w:rsidRDefault="00AA1E9D" w:rsidP="009E6EBD">
      <w:pPr>
        <w:jc w:val="center"/>
        <w:rPr>
          <w:rFonts w:ascii="仿宋_GB2312" w:eastAsia="仿宋_GB2312" w:hAnsi="宋体"/>
          <w:sz w:val="32"/>
          <w:szCs w:val="32"/>
        </w:rPr>
      </w:pPr>
    </w:p>
    <w:p w:rsidR="00AA1E9D" w:rsidRPr="00EF4F2E" w:rsidRDefault="00AA1E9D" w:rsidP="00EF4F2E">
      <w:pPr>
        <w:ind w:firstLineChars="147" w:firstLine="472"/>
        <w:rPr>
          <w:rFonts w:ascii="仿宋_GB2312" w:eastAsia="仿宋_GB2312"/>
          <w:b/>
          <w:sz w:val="32"/>
          <w:szCs w:val="32"/>
        </w:rPr>
      </w:pPr>
      <w:r w:rsidRPr="00EF4F2E">
        <w:rPr>
          <w:rFonts w:ascii="仿宋_GB2312" w:eastAsia="仿宋_GB2312" w:hAnsi="宋体" w:hint="eastAsia"/>
          <w:b/>
          <w:sz w:val="32"/>
          <w:szCs w:val="32"/>
        </w:rPr>
        <w:t>第一部分</w:t>
      </w:r>
      <w:r w:rsidRPr="00EF4F2E">
        <w:rPr>
          <w:rFonts w:ascii="仿宋_GB2312" w:eastAsia="仿宋_GB2312" w:hAnsi="宋体"/>
          <w:b/>
          <w:sz w:val="32"/>
          <w:szCs w:val="32"/>
        </w:rPr>
        <w:t xml:space="preserve">  </w:t>
      </w:r>
      <w:r w:rsidRPr="00EF4F2E">
        <w:rPr>
          <w:rFonts w:ascii="仿宋_GB2312" w:eastAsia="仿宋_GB2312" w:hint="eastAsia"/>
          <w:b/>
          <w:sz w:val="32"/>
          <w:szCs w:val="32"/>
        </w:rPr>
        <w:t>和平县公共资源交易中心概况</w:t>
      </w:r>
    </w:p>
    <w:p w:rsidR="00AA1E9D" w:rsidRPr="00EF4F2E" w:rsidRDefault="00AA1E9D" w:rsidP="00EF4F2E">
      <w:pPr>
        <w:spacing w:line="288" w:lineRule="auto"/>
        <w:ind w:firstLineChars="250" w:firstLine="800"/>
        <w:rPr>
          <w:rFonts w:ascii="仿宋_GB2312" w:eastAsia="仿宋_GB2312"/>
          <w:sz w:val="32"/>
          <w:szCs w:val="32"/>
        </w:rPr>
      </w:pPr>
      <w:r w:rsidRPr="00EF4F2E">
        <w:rPr>
          <w:rFonts w:ascii="仿宋_GB2312" w:eastAsia="仿宋_GB2312" w:hint="eastAsia"/>
          <w:sz w:val="32"/>
          <w:szCs w:val="32"/>
        </w:rPr>
        <w:t>一、</w:t>
      </w:r>
      <w:r w:rsidRPr="00EF4F2E">
        <w:rPr>
          <w:rFonts w:ascii="仿宋_GB2312" w:eastAsia="仿宋_GB2312"/>
          <w:sz w:val="32"/>
          <w:szCs w:val="32"/>
        </w:rPr>
        <w:t xml:space="preserve"> </w:t>
      </w:r>
      <w:r w:rsidRPr="00EF4F2E">
        <w:rPr>
          <w:rFonts w:ascii="仿宋_GB2312" w:eastAsia="仿宋_GB2312" w:hint="eastAsia"/>
          <w:sz w:val="32"/>
          <w:szCs w:val="32"/>
        </w:rPr>
        <w:t>部门职责</w:t>
      </w:r>
    </w:p>
    <w:p w:rsidR="00AA1E9D" w:rsidRPr="00EF4F2E" w:rsidRDefault="00AA1E9D" w:rsidP="00EF4F2E">
      <w:pPr>
        <w:spacing w:line="288" w:lineRule="auto"/>
        <w:ind w:firstLineChars="250" w:firstLine="800"/>
        <w:rPr>
          <w:rFonts w:ascii="仿宋_GB2312" w:eastAsia="仿宋_GB2312"/>
          <w:sz w:val="32"/>
          <w:szCs w:val="32"/>
        </w:rPr>
      </w:pPr>
      <w:r w:rsidRPr="00EF4F2E">
        <w:rPr>
          <w:rFonts w:ascii="仿宋_GB2312" w:eastAsia="仿宋_GB2312" w:hint="eastAsia"/>
          <w:sz w:val="32"/>
          <w:szCs w:val="32"/>
        </w:rPr>
        <w:t>二、</w:t>
      </w:r>
      <w:r w:rsidRPr="00EF4F2E">
        <w:rPr>
          <w:rFonts w:ascii="仿宋_GB2312" w:eastAsia="仿宋_GB2312"/>
          <w:sz w:val="32"/>
          <w:szCs w:val="32"/>
        </w:rPr>
        <w:t xml:space="preserve"> </w:t>
      </w:r>
      <w:r w:rsidRPr="00EF4F2E">
        <w:rPr>
          <w:rFonts w:ascii="仿宋_GB2312" w:eastAsia="仿宋_GB2312" w:hint="eastAsia"/>
          <w:sz w:val="32"/>
          <w:szCs w:val="32"/>
        </w:rPr>
        <w:t>机构设置</w:t>
      </w:r>
    </w:p>
    <w:p w:rsidR="00AA1E9D" w:rsidRPr="00EF4F2E" w:rsidRDefault="00AA1E9D" w:rsidP="00EF4F2E">
      <w:pPr>
        <w:spacing w:line="288" w:lineRule="auto"/>
        <w:ind w:firstLineChars="200" w:firstLine="643"/>
        <w:outlineLvl w:val="0"/>
        <w:rPr>
          <w:rFonts w:ascii="仿宋_GB2312" w:eastAsia="仿宋_GB2312"/>
          <w:b/>
          <w:sz w:val="32"/>
          <w:szCs w:val="32"/>
        </w:rPr>
      </w:pPr>
      <w:r w:rsidRPr="00EF4F2E">
        <w:rPr>
          <w:rFonts w:ascii="仿宋_GB2312" w:eastAsia="仿宋_GB2312" w:hAnsi="宋体" w:hint="eastAsia"/>
          <w:b/>
          <w:sz w:val="32"/>
          <w:szCs w:val="32"/>
        </w:rPr>
        <w:t>第二部分</w:t>
      </w:r>
      <w:r w:rsidRPr="00EF4F2E">
        <w:rPr>
          <w:rFonts w:ascii="仿宋_GB2312" w:eastAsia="仿宋_GB2312" w:hAnsi="宋体"/>
          <w:b/>
          <w:sz w:val="32"/>
          <w:szCs w:val="32"/>
        </w:rPr>
        <w:t xml:space="preserve">   2016</w:t>
      </w:r>
      <w:r w:rsidRPr="00EF4F2E">
        <w:rPr>
          <w:rFonts w:ascii="仿宋_GB2312" w:eastAsia="仿宋_GB2312" w:hAnsi="宋体" w:hint="eastAsia"/>
          <w:b/>
          <w:sz w:val="32"/>
          <w:szCs w:val="32"/>
        </w:rPr>
        <w:t>年</w:t>
      </w:r>
      <w:r w:rsidRPr="00EF4F2E">
        <w:rPr>
          <w:rFonts w:ascii="仿宋_GB2312" w:eastAsia="仿宋_GB2312" w:hint="eastAsia"/>
          <w:b/>
          <w:sz w:val="32"/>
          <w:szCs w:val="32"/>
        </w:rPr>
        <w:t>和平县公共资源交易中</w:t>
      </w:r>
      <w:r w:rsidRPr="00EF4F2E">
        <w:rPr>
          <w:rFonts w:ascii="仿宋_GB2312" w:eastAsia="仿宋_GB2312" w:hAnsi="宋体" w:hint="eastAsia"/>
          <w:b/>
          <w:sz w:val="32"/>
          <w:szCs w:val="32"/>
        </w:rPr>
        <w:t>部门决算表</w:t>
      </w:r>
    </w:p>
    <w:p w:rsidR="00AA1E9D" w:rsidRPr="00EF4F2E" w:rsidRDefault="00AA1E9D" w:rsidP="00EF4F2E">
      <w:pPr>
        <w:spacing w:line="288" w:lineRule="auto"/>
        <w:ind w:firstLineChars="200" w:firstLine="640"/>
        <w:rPr>
          <w:rFonts w:ascii="仿宋_GB2312" w:eastAsia="仿宋_GB2312"/>
          <w:b/>
          <w:sz w:val="32"/>
          <w:szCs w:val="32"/>
        </w:rPr>
      </w:pPr>
      <w:r w:rsidRPr="00EF4F2E">
        <w:rPr>
          <w:rFonts w:ascii="仿宋_GB2312" w:eastAsia="仿宋_GB2312" w:hint="eastAsia"/>
          <w:sz w:val="32"/>
          <w:szCs w:val="32"/>
        </w:rPr>
        <w:t>一、</w:t>
      </w:r>
      <w:r w:rsidRPr="00EF4F2E">
        <w:rPr>
          <w:rFonts w:ascii="仿宋_GB2312" w:eastAsia="仿宋_GB2312" w:hAnsi="宋体" w:cs="宋体" w:hint="eastAsia"/>
          <w:kern w:val="0"/>
          <w:sz w:val="32"/>
          <w:szCs w:val="32"/>
        </w:rPr>
        <w:t>收入支出决算总表</w:t>
      </w:r>
    </w:p>
    <w:p w:rsidR="00AA1E9D" w:rsidRPr="00EF4F2E" w:rsidRDefault="00AA1E9D" w:rsidP="00EF4F2E">
      <w:pPr>
        <w:spacing w:line="288" w:lineRule="auto"/>
        <w:ind w:firstLineChars="200" w:firstLine="640"/>
        <w:outlineLvl w:val="0"/>
        <w:rPr>
          <w:rFonts w:ascii="仿宋_GB2312" w:eastAsia="仿宋_GB2312" w:hAnsi="宋体" w:cs="宋体"/>
          <w:kern w:val="0"/>
          <w:sz w:val="32"/>
          <w:szCs w:val="32"/>
        </w:rPr>
      </w:pPr>
      <w:r w:rsidRPr="00EF4F2E">
        <w:rPr>
          <w:rFonts w:ascii="仿宋_GB2312" w:eastAsia="仿宋_GB2312" w:hint="eastAsia"/>
          <w:sz w:val="32"/>
          <w:szCs w:val="32"/>
        </w:rPr>
        <w:t>二、</w:t>
      </w:r>
      <w:r w:rsidRPr="00EF4F2E">
        <w:rPr>
          <w:rFonts w:ascii="仿宋_GB2312" w:eastAsia="仿宋_GB2312" w:hAnsi="宋体" w:cs="宋体" w:hint="eastAsia"/>
          <w:kern w:val="0"/>
          <w:sz w:val="32"/>
          <w:szCs w:val="32"/>
        </w:rPr>
        <w:t>收入决算表</w:t>
      </w:r>
    </w:p>
    <w:p w:rsidR="00AA1E9D" w:rsidRPr="00EF4F2E" w:rsidRDefault="00AA1E9D" w:rsidP="00EF4F2E">
      <w:pPr>
        <w:spacing w:line="288" w:lineRule="auto"/>
        <w:ind w:firstLineChars="200" w:firstLine="640"/>
        <w:outlineLvl w:val="0"/>
        <w:rPr>
          <w:rFonts w:ascii="仿宋_GB2312" w:eastAsia="仿宋_GB2312" w:hAnsi="宋体" w:cs="宋体"/>
          <w:kern w:val="0"/>
          <w:sz w:val="32"/>
          <w:szCs w:val="32"/>
        </w:rPr>
      </w:pPr>
      <w:r w:rsidRPr="00EF4F2E">
        <w:rPr>
          <w:rFonts w:ascii="仿宋_GB2312" w:eastAsia="仿宋_GB2312" w:hAnsi="宋体" w:cs="宋体" w:hint="eastAsia"/>
          <w:kern w:val="0"/>
          <w:sz w:val="32"/>
          <w:szCs w:val="32"/>
        </w:rPr>
        <w:t>三、支出决算表</w:t>
      </w:r>
    </w:p>
    <w:p w:rsidR="00AA1E9D" w:rsidRPr="00EF4F2E" w:rsidRDefault="00AA1E9D" w:rsidP="00EF4F2E">
      <w:pPr>
        <w:spacing w:line="288" w:lineRule="auto"/>
        <w:ind w:firstLineChars="200" w:firstLine="640"/>
        <w:outlineLvl w:val="0"/>
        <w:rPr>
          <w:rFonts w:ascii="仿宋_GB2312" w:eastAsia="仿宋_GB2312"/>
          <w:sz w:val="32"/>
          <w:szCs w:val="32"/>
        </w:rPr>
      </w:pPr>
      <w:r w:rsidRPr="00EF4F2E">
        <w:rPr>
          <w:rFonts w:ascii="仿宋_GB2312" w:eastAsia="仿宋_GB2312" w:hAnsi="宋体" w:cs="宋体" w:hint="eastAsia"/>
          <w:kern w:val="0"/>
          <w:sz w:val="32"/>
          <w:szCs w:val="32"/>
        </w:rPr>
        <w:t>四、财政拨款收入支出决算总表</w:t>
      </w:r>
    </w:p>
    <w:p w:rsidR="00AA1E9D" w:rsidRPr="00EF4F2E" w:rsidRDefault="00AA1E9D" w:rsidP="00EF4F2E">
      <w:pPr>
        <w:spacing w:line="288" w:lineRule="auto"/>
        <w:ind w:firstLineChars="200" w:firstLine="640"/>
        <w:outlineLvl w:val="0"/>
        <w:rPr>
          <w:rFonts w:ascii="仿宋_GB2312" w:eastAsia="仿宋_GB2312" w:hAnsi="宋体" w:cs="宋体"/>
          <w:kern w:val="0"/>
          <w:sz w:val="32"/>
          <w:szCs w:val="32"/>
        </w:rPr>
      </w:pPr>
      <w:r w:rsidRPr="00EF4F2E">
        <w:rPr>
          <w:rFonts w:ascii="仿宋_GB2312" w:eastAsia="仿宋_GB2312" w:hAnsi="宋体" w:cs="宋体" w:hint="eastAsia"/>
          <w:kern w:val="0"/>
          <w:sz w:val="32"/>
          <w:szCs w:val="32"/>
        </w:rPr>
        <w:t>五、一般公共预算财政拨款支出决算表</w:t>
      </w:r>
    </w:p>
    <w:p w:rsidR="00AA1E9D" w:rsidRPr="00EF4F2E" w:rsidRDefault="00AA1E9D" w:rsidP="00EF4F2E">
      <w:pPr>
        <w:spacing w:line="288" w:lineRule="auto"/>
        <w:ind w:firstLineChars="200" w:firstLine="640"/>
        <w:rPr>
          <w:rFonts w:ascii="仿宋_GB2312" w:eastAsia="仿宋_GB2312"/>
          <w:sz w:val="32"/>
          <w:szCs w:val="32"/>
        </w:rPr>
      </w:pPr>
      <w:r w:rsidRPr="00EF4F2E">
        <w:rPr>
          <w:rFonts w:ascii="仿宋_GB2312" w:eastAsia="仿宋_GB2312" w:hAnsi="宋体" w:cs="宋体" w:hint="eastAsia"/>
          <w:kern w:val="0"/>
          <w:sz w:val="32"/>
          <w:szCs w:val="32"/>
        </w:rPr>
        <w:t>六、一般公共预算财政拨款基本支出决算表</w:t>
      </w:r>
    </w:p>
    <w:p w:rsidR="00AA1E9D" w:rsidRPr="00EF4F2E" w:rsidRDefault="00AA1E9D" w:rsidP="00EF4F2E">
      <w:pPr>
        <w:spacing w:line="288" w:lineRule="auto"/>
        <w:ind w:firstLineChars="200" w:firstLine="640"/>
        <w:rPr>
          <w:rFonts w:ascii="仿宋_GB2312" w:eastAsia="仿宋_GB2312" w:hAnsi="宋体" w:cs="宋体"/>
          <w:kern w:val="0"/>
          <w:sz w:val="32"/>
          <w:szCs w:val="32"/>
        </w:rPr>
      </w:pPr>
      <w:r w:rsidRPr="00EF4F2E">
        <w:rPr>
          <w:rFonts w:ascii="仿宋_GB2312" w:eastAsia="仿宋_GB2312" w:hAnsi="宋体" w:cs="宋体" w:hint="eastAsia"/>
          <w:kern w:val="0"/>
          <w:sz w:val="32"/>
          <w:szCs w:val="32"/>
        </w:rPr>
        <w:t>七、一般公共预算财政拨款“三公”经费支出决算表</w:t>
      </w:r>
    </w:p>
    <w:p w:rsidR="00AA1E9D" w:rsidRPr="00EF4F2E" w:rsidRDefault="00AA1E9D" w:rsidP="00EF4F2E">
      <w:pPr>
        <w:spacing w:line="288" w:lineRule="auto"/>
        <w:ind w:firstLineChars="200" w:firstLine="640"/>
        <w:rPr>
          <w:rFonts w:ascii="仿宋_GB2312" w:eastAsia="仿宋_GB2312" w:hAnsi="宋体" w:cs="宋体"/>
          <w:kern w:val="0"/>
          <w:sz w:val="32"/>
          <w:szCs w:val="32"/>
        </w:rPr>
      </w:pPr>
      <w:r w:rsidRPr="00EF4F2E">
        <w:rPr>
          <w:rFonts w:ascii="仿宋_GB2312" w:eastAsia="仿宋_GB2312" w:hAnsi="宋体" w:cs="宋体" w:hint="eastAsia"/>
          <w:kern w:val="0"/>
          <w:sz w:val="32"/>
          <w:szCs w:val="32"/>
        </w:rPr>
        <w:t>八、政府性基金预算财政拨款收入支出决算表</w:t>
      </w:r>
    </w:p>
    <w:p w:rsidR="00AA1E9D" w:rsidRPr="00EF4F2E" w:rsidRDefault="00AA1E9D" w:rsidP="00EF4F2E">
      <w:pPr>
        <w:spacing w:line="288" w:lineRule="auto"/>
        <w:ind w:firstLineChars="200" w:firstLine="643"/>
        <w:outlineLvl w:val="0"/>
        <w:rPr>
          <w:rFonts w:ascii="仿宋_GB2312" w:eastAsia="仿宋_GB2312"/>
          <w:b/>
          <w:sz w:val="32"/>
          <w:szCs w:val="32"/>
        </w:rPr>
      </w:pPr>
      <w:r w:rsidRPr="00EF4F2E">
        <w:rPr>
          <w:rFonts w:ascii="仿宋_GB2312" w:eastAsia="仿宋_GB2312" w:hAnsi="宋体" w:hint="eastAsia"/>
          <w:b/>
          <w:sz w:val="32"/>
          <w:szCs w:val="32"/>
        </w:rPr>
        <w:t>第三部分</w:t>
      </w:r>
      <w:r w:rsidRPr="00EF4F2E">
        <w:rPr>
          <w:rFonts w:ascii="仿宋_GB2312" w:eastAsia="仿宋_GB2312" w:hAnsi="宋体"/>
          <w:b/>
          <w:sz w:val="32"/>
          <w:szCs w:val="32"/>
        </w:rPr>
        <w:t xml:space="preserve">   2016</w:t>
      </w:r>
      <w:r w:rsidRPr="00EF4F2E">
        <w:rPr>
          <w:rFonts w:ascii="仿宋_GB2312" w:eastAsia="仿宋_GB2312" w:hAnsi="宋体" w:hint="eastAsia"/>
          <w:b/>
          <w:sz w:val="32"/>
          <w:szCs w:val="32"/>
        </w:rPr>
        <w:t>年</w:t>
      </w:r>
      <w:r w:rsidRPr="00EF4F2E">
        <w:rPr>
          <w:rFonts w:ascii="仿宋_GB2312" w:eastAsia="仿宋_GB2312" w:hint="eastAsia"/>
          <w:b/>
          <w:sz w:val="32"/>
          <w:szCs w:val="32"/>
        </w:rPr>
        <w:t>和平县公共资源交易中</w:t>
      </w:r>
      <w:r w:rsidRPr="00EF4F2E">
        <w:rPr>
          <w:rFonts w:ascii="仿宋_GB2312" w:eastAsia="仿宋_GB2312" w:hAnsi="宋体" w:hint="eastAsia"/>
          <w:b/>
          <w:sz w:val="32"/>
          <w:szCs w:val="32"/>
        </w:rPr>
        <w:t>部门决算</w:t>
      </w:r>
      <w:r>
        <w:rPr>
          <w:rFonts w:ascii="仿宋_GB2312" w:eastAsia="仿宋_GB2312" w:hAnsi="宋体" w:hint="eastAsia"/>
          <w:b/>
          <w:sz w:val="32"/>
          <w:szCs w:val="32"/>
        </w:rPr>
        <w:t>决算情况说</w:t>
      </w:r>
      <w:r w:rsidRPr="00EF4F2E">
        <w:rPr>
          <w:rFonts w:ascii="仿宋_GB2312" w:eastAsia="仿宋_GB2312" w:hAnsi="宋体" w:hint="eastAsia"/>
          <w:b/>
          <w:sz w:val="32"/>
          <w:szCs w:val="32"/>
        </w:rPr>
        <w:t>明</w:t>
      </w:r>
    </w:p>
    <w:p w:rsidR="00AA1E9D" w:rsidRPr="00EF4F2E" w:rsidRDefault="00AA1E9D" w:rsidP="00EF4F2E">
      <w:pPr>
        <w:spacing w:line="288" w:lineRule="auto"/>
        <w:ind w:firstLineChars="200" w:firstLine="643"/>
        <w:rPr>
          <w:rFonts w:ascii="仿宋_GB2312" w:eastAsia="仿宋_GB2312"/>
          <w:b/>
          <w:sz w:val="32"/>
          <w:szCs w:val="32"/>
        </w:rPr>
      </w:pPr>
      <w:r w:rsidRPr="00EF4F2E">
        <w:rPr>
          <w:rFonts w:ascii="仿宋_GB2312" w:eastAsia="仿宋_GB2312" w:hAnsi="宋体" w:hint="eastAsia"/>
          <w:b/>
          <w:sz w:val="32"/>
          <w:szCs w:val="32"/>
        </w:rPr>
        <w:t>第四部分</w:t>
      </w:r>
      <w:r w:rsidRPr="00EF4F2E">
        <w:rPr>
          <w:rFonts w:ascii="仿宋_GB2312" w:eastAsia="仿宋_GB2312" w:hAnsi="宋体"/>
          <w:b/>
          <w:sz w:val="32"/>
          <w:szCs w:val="32"/>
        </w:rPr>
        <w:t xml:space="preserve">  </w:t>
      </w:r>
      <w:r w:rsidRPr="00EF4F2E">
        <w:rPr>
          <w:rFonts w:ascii="仿宋_GB2312" w:eastAsia="仿宋_GB2312" w:hAnsi="宋体" w:hint="eastAsia"/>
          <w:b/>
          <w:sz w:val="32"/>
          <w:szCs w:val="32"/>
        </w:rPr>
        <w:t>名词解释</w:t>
      </w:r>
    </w:p>
    <w:p w:rsidR="00AA1E9D" w:rsidRDefault="00AA1E9D" w:rsidP="009E6EBD">
      <w:pPr>
        <w:spacing w:line="288" w:lineRule="auto"/>
        <w:ind w:firstLineChars="200" w:firstLine="723"/>
        <w:outlineLvl w:val="0"/>
        <w:rPr>
          <w:rFonts w:ascii="宋体"/>
          <w:b/>
          <w:sz w:val="36"/>
          <w:szCs w:val="36"/>
        </w:rPr>
      </w:pPr>
      <w:r>
        <w:rPr>
          <w:rFonts w:ascii="宋体" w:hAnsi="宋体" w:hint="eastAsia"/>
          <w:b/>
          <w:sz w:val="36"/>
          <w:szCs w:val="36"/>
        </w:rPr>
        <w:t>第一部分</w:t>
      </w:r>
      <w:r>
        <w:rPr>
          <w:rFonts w:ascii="宋体" w:hAnsi="宋体"/>
          <w:b/>
          <w:sz w:val="36"/>
          <w:szCs w:val="36"/>
        </w:rPr>
        <w:t xml:space="preserve">   </w:t>
      </w:r>
      <w:r w:rsidRPr="00EF4F2E">
        <w:rPr>
          <w:rFonts w:ascii="仿宋_GB2312" w:eastAsia="仿宋_GB2312" w:hint="eastAsia"/>
          <w:b/>
          <w:sz w:val="32"/>
          <w:szCs w:val="32"/>
        </w:rPr>
        <w:t>和平县公共资源交易中心概况</w:t>
      </w:r>
    </w:p>
    <w:p w:rsidR="00AA1E9D" w:rsidRPr="00FF6948" w:rsidRDefault="00AA1E9D" w:rsidP="00EF4F2E">
      <w:pPr>
        <w:ind w:firstLineChars="246" w:firstLine="790"/>
        <w:rPr>
          <w:rFonts w:ascii="仿宋_GB2312" w:eastAsia="仿宋_GB2312"/>
          <w:b/>
          <w:sz w:val="32"/>
          <w:szCs w:val="32"/>
        </w:rPr>
      </w:pPr>
      <w:r w:rsidRPr="00FF6948">
        <w:rPr>
          <w:rFonts w:ascii="仿宋_GB2312" w:eastAsia="仿宋_GB2312" w:hint="eastAsia"/>
          <w:b/>
          <w:sz w:val="32"/>
          <w:szCs w:val="32"/>
        </w:rPr>
        <w:t>一、主要职能</w:t>
      </w:r>
    </w:p>
    <w:p w:rsidR="00AA1E9D" w:rsidRPr="00FF6948" w:rsidRDefault="00AA1E9D" w:rsidP="00EF4F2E">
      <w:pPr>
        <w:ind w:firstLineChars="200" w:firstLine="640"/>
        <w:rPr>
          <w:rFonts w:ascii="仿宋_GB2312" w:eastAsia="仿宋_GB2312"/>
          <w:sz w:val="32"/>
          <w:szCs w:val="32"/>
        </w:rPr>
      </w:pPr>
      <w:r w:rsidRPr="00FF6948">
        <w:rPr>
          <w:rFonts w:ascii="仿宋_GB2312" w:eastAsia="仿宋_GB2312"/>
          <w:sz w:val="32"/>
          <w:szCs w:val="32"/>
        </w:rPr>
        <w:t>1</w:t>
      </w:r>
      <w:r w:rsidRPr="00FF6948">
        <w:rPr>
          <w:rFonts w:ascii="仿宋_GB2312" w:eastAsia="仿宋_GB2312" w:hint="eastAsia"/>
          <w:sz w:val="32"/>
          <w:szCs w:val="32"/>
        </w:rPr>
        <w:t>、制订公共资源进场交易业务操作规程，拟定全县公共资源交易规则和交易项目目录，建立和完善内部管理制度。</w:t>
      </w:r>
    </w:p>
    <w:p w:rsidR="00AA1E9D" w:rsidRPr="00FF6948" w:rsidRDefault="00AA1E9D" w:rsidP="00EF4F2E">
      <w:pPr>
        <w:ind w:firstLineChars="200" w:firstLine="640"/>
        <w:rPr>
          <w:rFonts w:ascii="仿宋_GB2312" w:eastAsia="仿宋_GB2312"/>
          <w:sz w:val="32"/>
          <w:szCs w:val="32"/>
        </w:rPr>
      </w:pPr>
      <w:r w:rsidRPr="00FF6948">
        <w:rPr>
          <w:rFonts w:ascii="仿宋_GB2312" w:eastAsia="仿宋_GB2312" w:hint="eastAsia"/>
          <w:sz w:val="32"/>
          <w:szCs w:val="32"/>
        </w:rPr>
        <w:t>２、承担公共资源交易平台、专家库、公共资源数据系统的建设、维护和管理工作。</w:t>
      </w:r>
    </w:p>
    <w:p w:rsidR="00AA1E9D" w:rsidRPr="00FF6948" w:rsidRDefault="00AA1E9D" w:rsidP="00EF4F2E">
      <w:pPr>
        <w:ind w:firstLineChars="200" w:firstLine="640"/>
        <w:rPr>
          <w:rFonts w:ascii="仿宋_GB2312" w:eastAsia="仿宋_GB2312"/>
          <w:sz w:val="32"/>
          <w:szCs w:val="32"/>
        </w:rPr>
      </w:pPr>
      <w:r w:rsidRPr="00FF6948">
        <w:rPr>
          <w:rFonts w:ascii="仿宋_GB2312" w:eastAsia="仿宋_GB2312" w:hint="eastAsia"/>
          <w:sz w:val="32"/>
          <w:szCs w:val="32"/>
        </w:rPr>
        <w:t>３、为公共资源交易活动提供场所、设施和服务，维护公共资源交易中心的交易秩序。依法开展政府采购、土地使用权交易、建设工程招投标交易、产权交易等业务活动。</w:t>
      </w:r>
    </w:p>
    <w:p w:rsidR="00AA1E9D" w:rsidRPr="00FF6948" w:rsidRDefault="00AA1E9D" w:rsidP="00EF4F2E">
      <w:pPr>
        <w:ind w:firstLineChars="200" w:firstLine="640"/>
        <w:rPr>
          <w:rFonts w:ascii="仿宋_GB2312" w:eastAsia="仿宋_GB2312"/>
          <w:sz w:val="32"/>
          <w:szCs w:val="32"/>
        </w:rPr>
      </w:pPr>
      <w:r w:rsidRPr="00FF6948">
        <w:rPr>
          <w:rFonts w:ascii="仿宋_GB2312" w:eastAsia="仿宋_GB2312" w:hint="eastAsia"/>
          <w:sz w:val="32"/>
          <w:szCs w:val="32"/>
        </w:rPr>
        <w:t>４、核验主场主体、中介机构资格及进场交易项目资料。为公共资源交易主体提供信息咨询服务。</w:t>
      </w:r>
    </w:p>
    <w:p w:rsidR="00AA1E9D" w:rsidRPr="00FF6948" w:rsidRDefault="00AA1E9D" w:rsidP="00EF4F2E">
      <w:pPr>
        <w:ind w:firstLineChars="200" w:firstLine="640"/>
        <w:rPr>
          <w:rFonts w:ascii="仿宋_GB2312" w:eastAsia="仿宋_GB2312"/>
          <w:sz w:val="32"/>
          <w:szCs w:val="32"/>
        </w:rPr>
      </w:pPr>
      <w:r w:rsidRPr="00FF6948">
        <w:rPr>
          <w:rFonts w:ascii="仿宋_GB2312" w:eastAsia="仿宋_GB2312" w:hint="eastAsia"/>
          <w:sz w:val="32"/>
          <w:szCs w:val="32"/>
        </w:rPr>
        <w:t>５、建立公共资源现场交易信用和纪律档案，建设、维护、管理县级公共资源交易诚信平台。收集、统计、存储和发布公共资源交易信息，对各类公共资源交易情况进行定期分析，向有关行业主管部门、行政监管部门报送业务信息和和统计数据；协助做好公共资源交易相关法律、法规、政策和信息咨询的服务工作。</w:t>
      </w:r>
    </w:p>
    <w:p w:rsidR="00AA1E9D" w:rsidRPr="00FF6948" w:rsidRDefault="00AA1E9D" w:rsidP="00EF4F2E">
      <w:pPr>
        <w:ind w:firstLineChars="200" w:firstLine="640"/>
        <w:rPr>
          <w:rFonts w:ascii="仿宋_GB2312" w:eastAsia="仿宋_GB2312"/>
          <w:sz w:val="32"/>
          <w:szCs w:val="32"/>
        </w:rPr>
      </w:pPr>
      <w:r w:rsidRPr="00FF6948">
        <w:rPr>
          <w:rFonts w:ascii="仿宋_GB2312" w:eastAsia="仿宋_GB2312" w:hint="eastAsia"/>
          <w:sz w:val="32"/>
          <w:szCs w:val="32"/>
        </w:rPr>
        <w:t>６、为公共资源交易行政监督工作提供监管平台，对交易各方提出的不合理要求进行纠正和指正，对违法违纪问题</w:t>
      </w:r>
    </w:p>
    <w:p w:rsidR="00AA1E9D" w:rsidRPr="00FF6948" w:rsidRDefault="00AA1E9D" w:rsidP="00EF4F2E">
      <w:pPr>
        <w:rPr>
          <w:rFonts w:ascii="仿宋_GB2312" w:eastAsia="仿宋_GB2312"/>
          <w:sz w:val="32"/>
          <w:szCs w:val="32"/>
        </w:rPr>
      </w:pPr>
      <w:r w:rsidRPr="00FF6948">
        <w:rPr>
          <w:rFonts w:ascii="仿宋_GB2312" w:eastAsia="仿宋_GB2312" w:hint="eastAsia"/>
          <w:sz w:val="32"/>
          <w:szCs w:val="32"/>
        </w:rPr>
        <w:t>进行阻止，及时向纪检监察等有关部门报告并协助调查违法违规交易行为。</w:t>
      </w:r>
    </w:p>
    <w:p w:rsidR="00AA1E9D" w:rsidRPr="00FF6948" w:rsidRDefault="00AA1E9D" w:rsidP="00EF4F2E">
      <w:pPr>
        <w:ind w:firstLineChars="200" w:firstLine="640"/>
        <w:rPr>
          <w:rFonts w:ascii="仿宋_GB2312" w:eastAsia="仿宋_GB2312"/>
          <w:sz w:val="32"/>
          <w:szCs w:val="32"/>
        </w:rPr>
      </w:pPr>
      <w:r w:rsidRPr="00FF6948">
        <w:rPr>
          <w:rFonts w:ascii="仿宋_GB2312" w:eastAsia="仿宋_GB2312" w:hint="eastAsia"/>
          <w:sz w:val="32"/>
          <w:szCs w:val="32"/>
        </w:rPr>
        <w:t>７、见证公共资源进场交易全过程，确认交易结果。整理和保存交易过程中的相关资料备查。</w:t>
      </w:r>
    </w:p>
    <w:p w:rsidR="00AA1E9D" w:rsidRPr="00FF6948" w:rsidRDefault="00AA1E9D" w:rsidP="00EF4F2E">
      <w:pPr>
        <w:ind w:firstLineChars="150" w:firstLine="480"/>
        <w:rPr>
          <w:rFonts w:ascii="仿宋_GB2312" w:eastAsia="仿宋_GB2312"/>
          <w:sz w:val="32"/>
          <w:szCs w:val="32"/>
        </w:rPr>
      </w:pPr>
      <w:r w:rsidRPr="00FF6948">
        <w:rPr>
          <w:rFonts w:ascii="仿宋_GB2312" w:eastAsia="仿宋_GB2312" w:hint="eastAsia"/>
          <w:sz w:val="32"/>
          <w:szCs w:val="32"/>
        </w:rPr>
        <w:t>８、组织协调有关部门对本级公共资源交易活动进行监管，协助处理交易投诉。</w:t>
      </w:r>
    </w:p>
    <w:p w:rsidR="00AA1E9D" w:rsidRPr="00FF6948" w:rsidRDefault="00AA1E9D" w:rsidP="00EF4F2E">
      <w:pPr>
        <w:ind w:firstLineChars="150" w:firstLine="480"/>
        <w:rPr>
          <w:rFonts w:ascii="仿宋_GB2312" w:eastAsia="仿宋_GB2312"/>
          <w:sz w:val="32"/>
          <w:szCs w:val="32"/>
        </w:rPr>
      </w:pPr>
      <w:r w:rsidRPr="00FF6948">
        <w:rPr>
          <w:rFonts w:ascii="仿宋_GB2312" w:eastAsia="仿宋_GB2312" w:hint="eastAsia"/>
          <w:sz w:val="32"/>
          <w:szCs w:val="32"/>
        </w:rPr>
        <w:t>９、组建县级公共资源交易平台与管理工作。</w:t>
      </w:r>
    </w:p>
    <w:p w:rsidR="00AA1E9D" w:rsidRPr="00FF6948" w:rsidRDefault="00AA1E9D" w:rsidP="00EF4F2E">
      <w:pPr>
        <w:ind w:firstLineChars="150" w:firstLine="480"/>
        <w:rPr>
          <w:rFonts w:ascii="仿宋_GB2312" w:eastAsia="仿宋_GB2312"/>
          <w:sz w:val="32"/>
          <w:szCs w:val="32"/>
        </w:rPr>
      </w:pPr>
      <w:r>
        <w:rPr>
          <w:rFonts w:ascii="仿宋_GB2312" w:eastAsia="仿宋_GB2312"/>
          <w:sz w:val="32"/>
          <w:szCs w:val="32"/>
        </w:rPr>
        <w:t>10</w:t>
      </w:r>
      <w:r w:rsidRPr="00FF6948">
        <w:rPr>
          <w:rFonts w:ascii="仿宋_GB2312" w:eastAsia="仿宋_GB2312" w:hint="eastAsia"/>
          <w:sz w:val="32"/>
          <w:szCs w:val="32"/>
        </w:rPr>
        <w:t>、承担县委、县政府和县公共资源交易委员会交办的其他事项。</w:t>
      </w:r>
    </w:p>
    <w:p w:rsidR="00AA1E9D" w:rsidRPr="006A1C31" w:rsidRDefault="00AA1E9D" w:rsidP="00EF4F2E">
      <w:pPr>
        <w:ind w:firstLineChars="200" w:firstLine="643"/>
        <w:rPr>
          <w:rFonts w:ascii="仿宋_GB2312" w:eastAsia="仿宋_GB2312"/>
          <w:b/>
          <w:sz w:val="32"/>
          <w:szCs w:val="32"/>
        </w:rPr>
      </w:pPr>
      <w:r>
        <w:rPr>
          <w:rFonts w:ascii="仿宋_GB2312" w:eastAsia="仿宋_GB2312" w:hint="eastAsia"/>
          <w:b/>
          <w:sz w:val="32"/>
          <w:szCs w:val="32"/>
        </w:rPr>
        <w:t>二、</w:t>
      </w:r>
      <w:r w:rsidRPr="006A1C31">
        <w:rPr>
          <w:rFonts w:ascii="仿宋_GB2312" w:eastAsia="仿宋_GB2312" w:hint="eastAsia"/>
          <w:b/>
          <w:sz w:val="32"/>
          <w:szCs w:val="32"/>
        </w:rPr>
        <w:t>机构设置</w:t>
      </w:r>
    </w:p>
    <w:p w:rsidR="00AA1E9D" w:rsidRPr="00FF6948" w:rsidRDefault="00AA1E9D" w:rsidP="00EF4F2E">
      <w:pPr>
        <w:rPr>
          <w:rFonts w:ascii="仿宋_GB2312" w:eastAsia="仿宋_GB2312"/>
          <w:sz w:val="32"/>
          <w:szCs w:val="32"/>
        </w:rPr>
      </w:pPr>
      <w:r w:rsidRPr="00FF6948">
        <w:rPr>
          <w:rFonts w:ascii="仿宋_GB2312" w:eastAsia="仿宋_GB2312"/>
          <w:sz w:val="32"/>
          <w:szCs w:val="32"/>
        </w:rPr>
        <w:t xml:space="preserve">    </w:t>
      </w:r>
      <w:r w:rsidRPr="00FF6948">
        <w:rPr>
          <w:rFonts w:ascii="仿宋_GB2312" w:eastAsia="仿宋_GB2312" w:hint="eastAsia"/>
          <w:sz w:val="32"/>
          <w:szCs w:val="32"/>
        </w:rPr>
        <w:t>和平县公共资源交易中心为县人民政府直属公益一类事业单位，副科级，由县财政全额供给。内设</w:t>
      </w:r>
      <w:r w:rsidRPr="00FF6948">
        <w:rPr>
          <w:rFonts w:ascii="仿宋_GB2312" w:eastAsia="仿宋_GB2312"/>
          <w:sz w:val="32"/>
          <w:szCs w:val="32"/>
        </w:rPr>
        <w:t>5</w:t>
      </w:r>
      <w:r w:rsidRPr="00FF6948">
        <w:rPr>
          <w:rFonts w:ascii="仿宋_GB2312" w:eastAsia="仿宋_GB2312" w:hint="eastAsia"/>
          <w:sz w:val="32"/>
          <w:szCs w:val="32"/>
        </w:rPr>
        <w:t>个机构，分别为综合部、政府采购部、工程交易部、地产交易部、产权交易部。人员构成情况</w:t>
      </w:r>
      <w:r w:rsidRPr="00FF6948">
        <w:rPr>
          <w:rFonts w:ascii="仿宋_GB2312" w:eastAsia="仿宋_GB2312"/>
          <w:sz w:val="32"/>
          <w:szCs w:val="32"/>
        </w:rPr>
        <w:t>:</w:t>
      </w:r>
      <w:r w:rsidRPr="00FF6948">
        <w:rPr>
          <w:rFonts w:ascii="仿宋_GB2312" w:eastAsia="仿宋_GB2312" w:hint="eastAsia"/>
          <w:sz w:val="32"/>
          <w:szCs w:val="32"/>
        </w:rPr>
        <w:t>本中心事业编制</w:t>
      </w:r>
      <w:r w:rsidRPr="00FF6948">
        <w:rPr>
          <w:rFonts w:ascii="仿宋_GB2312" w:eastAsia="仿宋_GB2312"/>
          <w:sz w:val="32"/>
          <w:szCs w:val="32"/>
        </w:rPr>
        <w:t>23</w:t>
      </w:r>
      <w:r w:rsidRPr="00FF6948">
        <w:rPr>
          <w:rFonts w:ascii="仿宋_GB2312" w:eastAsia="仿宋_GB2312" w:hint="eastAsia"/>
          <w:sz w:val="32"/>
          <w:szCs w:val="32"/>
        </w:rPr>
        <w:t>名，在职人数：</w:t>
      </w:r>
      <w:r w:rsidRPr="00FF6948">
        <w:rPr>
          <w:rFonts w:ascii="仿宋_GB2312" w:eastAsia="仿宋_GB2312"/>
          <w:sz w:val="32"/>
          <w:szCs w:val="32"/>
        </w:rPr>
        <w:t>2</w:t>
      </w:r>
      <w:r>
        <w:rPr>
          <w:rFonts w:ascii="仿宋_GB2312" w:eastAsia="仿宋_GB2312"/>
          <w:sz w:val="32"/>
          <w:szCs w:val="32"/>
        </w:rPr>
        <w:t>3</w:t>
      </w:r>
      <w:r w:rsidRPr="00FF6948">
        <w:rPr>
          <w:rFonts w:ascii="仿宋_GB2312" w:eastAsia="仿宋_GB2312" w:hint="eastAsia"/>
          <w:sz w:val="32"/>
          <w:szCs w:val="32"/>
        </w:rPr>
        <w:t>人，其中统发工资人员：</w:t>
      </w:r>
      <w:r w:rsidRPr="00FF6948">
        <w:rPr>
          <w:rFonts w:ascii="仿宋_GB2312" w:eastAsia="仿宋_GB2312"/>
          <w:sz w:val="32"/>
          <w:szCs w:val="32"/>
        </w:rPr>
        <w:t>2</w:t>
      </w:r>
      <w:r>
        <w:rPr>
          <w:rFonts w:ascii="仿宋_GB2312" w:eastAsia="仿宋_GB2312"/>
          <w:sz w:val="32"/>
          <w:szCs w:val="32"/>
        </w:rPr>
        <w:t>3</w:t>
      </w:r>
      <w:r w:rsidRPr="00FF6948">
        <w:rPr>
          <w:rFonts w:ascii="仿宋_GB2312" w:eastAsia="仿宋_GB2312" w:hint="eastAsia"/>
          <w:sz w:val="32"/>
          <w:szCs w:val="32"/>
        </w:rPr>
        <w:t>人。</w:t>
      </w:r>
    </w:p>
    <w:tbl>
      <w:tblPr>
        <w:tblW w:w="9088" w:type="dxa"/>
        <w:tblInd w:w="93" w:type="dxa"/>
        <w:tblLayout w:type="fixed"/>
        <w:tblLook w:val="0000"/>
      </w:tblPr>
      <w:tblGrid>
        <w:gridCol w:w="9088"/>
      </w:tblGrid>
      <w:tr w:rsidR="00AA1E9D" w:rsidTr="009E6EBD">
        <w:trPr>
          <w:trHeight w:val="360"/>
        </w:trPr>
        <w:tc>
          <w:tcPr>
            <w:tcW w:w="9088" w:type="dxa"/>
            <w:vAlign w:val="center"/>
          </w:tcPr>
          <w:p w:rsidR="00AA1E9D" w:rsidRDefault="00AA1E9D" w:rsidP="001E533B">
            <w:pPr>
              <w:spacing w:line="580" w:lineRule="exact"/>
              <w:ind w:firstLineChars="200" w:firstLine="723"/>
              <w:rPr>
                <w:rFonts w:ascii="仿宋_GB2312" w:eastAsia="仿宋_GB2312" w:hAnsi="宋体"/>
                <w:b/>
                <w:sz w:val="32"/>
                <w:szCs w:val="32"/>
              </w:rPr>
            </w:pPr>
            <w:r>
              <w:rPr>
                <w:rFonts w:ascii="宋体" w:hAnsi="宋体" w:hint="eastAsia"/>
                <w:b/>
                <w:sz w:val="36"/>
                <w:szCs w:val="36"/>
              </w:rPr>
              <w:t>第二部分</w:t>
            </w:r>
            <w:r w:rsidRPr="00EF4F2E">
              <w:rPr>
                <w:rFonts w:ascii="仿宋_GB2312" w:eastAsia="仿宋_GB2312" w:hAnsi="宋体"/>
                <w:b/>
                <w:sz w:val="32"/>
                <w:szCs w:val="32"/>
              </w:rPr>
              <w:t>2016</w:t>
            </w:r>
            <w:r w:rsidRPr="00EF4F2E">
              <w:rPr>
                <w:rFonts w:ascii="仿宋_GB2312" w:eastAsia="仿宋_GB2312" w:hAnsi="宋体" w:hint="eastAsia"/>
                <w:b/>
                <w:sz w:val="32"/>
                <w:szCs w:val="32"/>
              </w:rPr>
              <w:t>年</w:t>
            </w:r>
            <w:r w:rsidRPr="00EF4F2E">
              <w:rPr>
                <w:rFonts w:ascii="仿宋_GB2312" w:eastAsia="仿宋_GB2312" w:hint="eastAsia"/>
                <w:b/>
                <w:sz w:val="32"/>
                <w:szCs w:val="32"/>
              </w:rPr>
              <w:t>和平县公共资源交易中</w:t>
            </w:r>
            <w:r w:rsidRPr="00EF4F2E">
              <w:rPr>
                <w:rFonts w:ascii="仿宋_GB2312" w:eastAsia="仿宋_GB2312" w:hAnsi="宋体" w:hint="eastAsia"/>
                <w:b/>
                <w:sz w:val="32"/>
                <w:szCs w:val="32"/>
              </w:rPr>
              <w:t>部门决算表</w:t>
            </w:r>
            <w:r>
              <w:rPr>
                <w:rFonts w:ascii="仿宋_GB2312" w:eastAsia="仿宋_GB2312" w:hAnsi="宋体" w:hint="eastAsia"/>
                <w:b/>
                <w:sz w:val="32"/>
                <w:szCs w:val="32"/>
              </w:rPr>
              <w:t>、</w:t>
            </w:r>
          </w:p>
          <w:p w:rsidR="00AA1E9D" w:rsidRPr="00FF6948" w:rsidRDefault="00AA1E9D" w:rsidP="001E533B">
            <w:pPr>
              <w:ind w:firstLineChars="150" w:firstLine="480"/>
              <w:rPr>
                <w:rFonts w:ascii="仿宋_GB2312" w:eastAsia="仿宋_GB2312"/>
                <w:sz w:val="32"/>
                <w:szCs w:val="32"/>
              </w:rPr>
            </w:pPr>
            <w:r w:rsidRPr="00FF6948">
              <w:rPr>
                <w:rFonts w:ascii="仿宋_GB2312" w:eastAsia="仿宋_GB2312"/>
                <w:sz w:val="32"/>
                <w:szCs w:val="32"/>
              </w:rPr>
              <w:t>(</w:t>
            </w:r>
            <w:r w:rsidRPr="00FF6948">
              <w:rPr>
                <w:rFonts w:ascii="仿宋_GB2312" w:eastAsia="仿宋_GB2312" w:hint="eastAsia"/>
                <w:sz w:val="32"/>
                <w:szCs w:val="32"/>
              </w:rPr>
              <w:t>详见附件：</w:t>
            </w:r>
            <w:r w:rsidRPr="00FF6948">
              <w:rPr>
                <w:rFonts w:ascii="仿宋_GB2312" w:eastAsia="仿宋_GB2312"/>
                <w:sz w:val="32"/>
                <w:szCs w:val="32"/>
              </w:rPr>
              <w:t>2018</w:t>
            </w:r>
            <w:r w:rsidRPr="00FF6948">
              <w:rPr>
                <w:rFonts w:ascii="仿宋_GB2312" w:eastAsia="仿宋_GB2312" w:hint="eastAsia"/>
                <w:sz w:val="32"/>
                <w:szCs w:val="32"/>
              </w:rPr>
              <w:t>年部门预算表</w:t>
            </w:r>
            <w:r>
              <w:rPr>
                <w:rFonts w:ascii="仿宋_GB2312" w:eastAsia="仿宋_GB2312"/>
                <w:sz w:val="32"/>
                <w:szCs w:val="32"/>
              </w:rPr>
              <w:t>1-8</w:t>
            </w:r>
            <w:r w:rsidRPr="00FF6948">
              <w:rPr>
                <w:rFonts w:ascii="仿宋_GB2312" w:eastAsia="仿宋_GB2312" w:hint="eastAsia"/>
                <w:sz w:val="32"/>
                <w:szCs w:val="32"/>
              </w:rPr>
              <w:t>表</w:t>
            </w:r>
            <w:r w:rsidRPr="00FF6948">
              <w:rPr>
                <w:rFonts w:ascii="仿宋_GB2312" w:eastAsia="仿宋_GB2312"/>
                <w:sz w:val="32"/>
                <w:szCs w:val="32"/>
              </w:rPr>
              <w:t>)</w:t>
            </w:r>
          </w:p>
          <w:p w:rsidR="00AA1E9D" w:rsidRDefault="00AA1E9D" w:rsidP="005A7709">
            <w:pPr>
              <w:widowControl/>
              <w:jc w:val="center"/>
              <w:rPr>
                <w:rFonts w:ascii="华文中宋" w:eastAsia="华文中宋" w:hAnsi="华文中宋" w:cs="宋体"/>
                <w:color w:val="000000"/>
                <w:kern w:val="0"/>
                <w:sz w:val="32"/>
                <w:szCs w:val="32"/>
              </w:rPr>
            </w:pPr>
          </w:p>
        </w:tc>
      </w:tr>
    </w:tbl>
    <w:p w:rsidR="00AA1E9D" w:rsidRDefault="00AA1E9D" w:rsidP="009E6EBD">
      <w:pPr>
        <w:spacing w:line="288" w:lineRule="auto"/>
        <w:ind w:firstLineChars="200" w:firstLine="723"/>
        <w:jc w:val="center"/>
        <w:outlineLvl w:val="0"/>
        <w:rPr>
          <w:rFonts w:ascii="宋体"/>
          <w:b/>
          <w:sz w:val="36"/>
          <w:szCs w:val="36"/>
        </w:rPr>
      </w:pPr>
      <w:r>
        <w:rPr>
          <w:rFonts w:ascii="宋体" w:hAnsi="宋体" w:hint="eastAsia"/>
          <w:b/>
          <w:sz w:val="36"/>
          <w:szCs w:val="36"/>
        </w:rPr>
        <w:t>第三部分</w:t>
      </w:r>
      <w:r>
        <w:rPr>
          <w:rFonts w:ascii="宋体" w:hAnsi="宋体"/>
          <w:b/>
          <w:sz w:val="36"/>
          <w:szCs w:val="36"/>
        </w:rPr>
        <w:t xml:space="preserve">   </w:t>
      </w:r>
      <w:r>
        <w:rPr>
          <w:rFonts w:ascii="宋体" w:hAnsi="宋体" w:hint="eastAsia"/>
          <w:b/>
          <w:sz w:val="36"/>
          <w:szCs w:val="36"/>
        </w:rPr>
        <w:t>和平县公共资源交易中心</w:t>
      </w:r>
      <w:r>
        <w:rPr>
          <w:rFonts w:ascii="宋体" w:hAnsi="宋体"/>
          <w:b/>
          <w:sz w:val="36"/>
          <w:szCs w:val="36"/>
        </w:rPr>
        <w:t>2016</w:t>
      </w:r>
      <w:r>
        <w:rPr>
          <w:rFonts w:ascii="宋体" w:hAnsi="宋体" w:hint="eastAsia"/>
          <w:b/>
          <w:sz w:val="36"/>
          <w:szCs w:val="36"/>
        </w:rPr>
        <w:t>年部门决算情况说明</w:t>
      </w:r>
    </w:p>
    <w:p w:rsidR="00AA1E9D" w:rsidRDefault="00AA1E9D" w:rsidP="009E6EBD">
      <w:pPr>
        <w:spacing w:line="288" w:lineRule="auto"/>
        <w:ind w:firstLineChars="200" w:firstLine="643"/>
        <w:rPr>
          <w:rFonts w:ascii="仿宋_GB2312" w:eastAsia="仿宋_GB2312"/>
          <w:b/>
          <w:sz w:val="32"/>
          <w:szCs w:val="32"/>
        </w:rPr>
      </w:pPr>
      <w:r>
        <w:rPr>
          <w:rFonts w:ascii="仿宋_GB2312" w:eastAsia="仿宋_GB2312" w:hint="eastAsia"/>
          <w:b/>
          <w:sz w:val="32"/>
          <w:szCs w:val="32"/>
        </w:rPr>
        <w:t>一、</w:t>
      </w:r>
      <w:r>
        <w:rPr>
          <w:rFonts w:ascii="仿宋_GB2312" w:eastAsia="仿宋_GB2312"/>
          <w:b/>
          <w:sz w:val="32"/>
          <w:szCs w:val="32"/>
        </w:rPr>
        <w:t>2016</w:t>
      </w:r>
      <w:r>
        <w:rPr>
          <w:rFonts w:ascii="仿宋_GB2312" w:eastAsia="仿宋_GB2312" w:hint="eastAsia"/>
          <w:b/>
          <w:sz w:val="32"/>
          <w:szCs w:val="32"/>
        </w:rPr>
        <w:t>年度收入支出决算总体情况说明</w:t>
      </w:r>
    </w:p>
    <w:p w:rsidR="00AA1E9D" w:rsidRDefault="00AA1E9D" w:rsidP="009E6EBD">
      <w:pPr>
        <w:spacing w:line="288" w:lineRule="auto"/>
        <w:ind w:firstLineChars="200" w:firstLine="643"/>
        <w:rPr>
          <w:rFonts w:ascii="仿宋_GB2312" w:eastAsia="仿宋_GB2312"/>
          <w:b/>
          <w:sz w:val="32"/>
          <w:szCs w:val="32"/>
        </w:rPr>
      </w:pPr>
      <w:r>
        <w:rPr>
          <w:rFonts w:ascii="仿宋_GB2312" w:eastAsia="仿宋_GB2312" w:hint="eastAsia"/>
          <w:b/>
          <w:sz w:val="32"/>
          <w:szCs w:val="32"/>
        </w:rPr>
        <w:t>（一）年度收入总体情况</w:t>
      </w:r>
    </w:p>
    <w:p w:rsidR="00AA1E9D" w:rsidRDefault="00AA1E9D" w:rsidP="009E6EBD">
      <w:pPr>
        <w:spacing w:line="288" w:lineRule="auto"/>
        <w:ind w:firstLineChars="200" w:firstLine="640"/>
        <w:rPr>
          <w:rFonts w:ascii="仿宋_GB2312" w:eastAsia="仿宋_GB2312"/>
          <w:sz w:val="32"/>
          <w:szCs w:val="32"/>
        </w:rPr>
      </w:pPr>
      <w:r>
        <w:rPr>
          <w:rFonts w:ascii="仿宋_GB2312" w:eastAsia="仿宋_GB2312" w:hint="eastAsia"/>
          <w:sz w:val="32"/>
          <w:szCs w:val="32"/>
        </w:rPr>
        <w:t>和平县公共资源交易中心</w:t>
      </w:r>
      <w:r>
        <w:rPr>
          <w:rFonts w:ascii="仿宋_GB2312" w:eastAsia="仿宋_GB2312"/>
          <w:sz w:val="32"/>
          <w:szCs w:val="32"/>
        </w:rPr>
        <w:t>2016</w:t>
      </w:r>
      <w:r>
        <w:rPr>
          <w:rFonts w:ascii="仿宋_GB2312" w:eastAsia="仿宋_GB2312" w:hint="eastAsia"/>
          <w:sz w:val="32"/>
          <w:szCs w:val="32"/>
        </w:rPr>
        <w:t>年度总收入</w:t>
      </w:r>
      <w:r>
        <w:rPr>
          <w:rFonts w:ascii="仿宋_GB2312" w:eastAsia="仿宋_GB2312"/>
          <w:sz w:val="32"/>
          <w:szCs w:val="32"/>
        </w:rPr>
        <w:t>392</w:t>
      </w:r>
      <w:r>
        <w:rPr>
          <w:rFonts w:ascii="仿宋_GB2312" w:eastAsia="仿宋_GB2312" w:hint="eastAsia"/>
          <w:sz w:val="32"/>
          <w:szCs w:val="32"/>
        </w:rPr>
        <w:t>万元。具体情况如下：</w:t>
      </w:r>
    </w:p>
    <w:p w:rsidR="00AA1E9D" w:rsidRDefault="00AA1E9D" w:rsidP="009E6EBD">
      <w:pPr>
        <w:spacing w:line="288" w:lineRule="auto"/>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w:t>
      </w:r>
      <w:r>
        <w:rPr>
          <w:rFonts w:ascii="仿宋_GB2312" w:eastAsia="仿宋_GB2312"/>
          <w:sz w:val="32"/>
          <w:szCs w:val="32"/>
        </w:rPr>
        <w:t>392</w:t>
      </w:r>
      <w:r>
        <w:rPr>
          <w:rFonts w:ascii="仿宋_GB2312" w:eastAsia="仿宋_GB2312" w:hint="eastAsia"/>
          <w:sz w:val="32"/>
          <w:szCs w:val="32"/>
        </w:rPr>
        <w:t>万元，与去年无对比数，因县公共资源交易中心成立于</w:t>
      </w:r>
      <w:r>
        <w:rPr>
          <w:rFonts w:ascii="仿宋_GB2312" w:eastAsia="仿宋_GB2312"/>
          <w:sz w:val="32"/>
          <w:szCs w:val="32"/>
        </w:rPr>
        <w:t>2015</w:t>
      </w:r>
      <w:r>
        <w:rPr>
          <w:rFonts w:ascii="仿宋_GB2312" w:eastAsia="仿宋_GB2312" w:hint="eastAsia"/>
          <w:sz w:val="32"/>
          <w:szCs w:val="32"/>
        </w:rPr>
        <w:t>年</w:t>
      </w:r>
      <w:r>
        <w:rPr>
          <w:rFonts w:ascii="仿宋_GB2312" w:eastAsia="仿宋_GB2312"/>
          <w:sz w:val="32"/>
          <w:szCs w:val="32"/>
        </w:rPr>
        <w:t>7</w:t>
      </w:r>
      <w:r>
        <w:rPr>
          <w:rFonts w:ascii="仿宋_GB2312" w:eastAsia="仿宋_GB2312" w:hint="eastAsia"/>
          <w:sz w:val="32"/>
          <w:szCs w:val="32"/>
        </w:rPr>
        <w:t>月。</w:t>
      </w:r>
    </w:p>
    <w:p w:rsidR="00AA1E9D" w:rsidRDefault="00AA1E9D" w:rsidP="009E6EBD">
      <w:pPr>
        <w:spacing w:line="288" w:lineRule="auto"/>
        <w:ind w:firstLineChars="200" w:firstLine="643"/>
        <w:rPr>
          <w:rFonts w:ascii="仿宋_GB2312" w:eastAsia="仿宋_GB2312"/>
          <w:b/>
          <w:sz w:val="32"/>
          <w:szCs w:val="32"/>
        </w:rPr>
      </w:pPr>
      <w:r>
        <w:rPr>
          <w:rFonts w:ascii="仿宋_GB2312" w:eastAsia="仿宋_GB2312" w:hint="eastAsia"/>
          <w:b/>
          <w:sz w:val="32"/>
          <w:szCs w:val="32"/>
        </w:rPr>
        <w:t>（二）年度支出总体情况</w:t>
      </w:r>
    </w:p>
    <w:p w:rsidR="00AA1E9D" w:rsidRDefault="00AA1E9D" w:rsidP="009E6EBD">
      <w:pPr>
        <w:spacing w:line="288" w:lineRule="auto"/>
        <w:ind w:firstLineChars="200" w:firstLine="640"/>
        <w:rPr>
          <w:rFonts w:ascii="仿宋_GB2312" w:eastAsia="仿宋_GB2312"/>
          <w:sz w:val="32"/>
          <w:szCs w:val="32"/>
        </w:rPr>
      </w:pPr>
      <w:r>
        <w:rPr>
          <w:rFonts w:ascii="仿宋_GB2312" w:eastAsia="仿宋_GB2312" w:hint="eastAsia"/>
          <w:sz w:val="32"/>
          <w:szCs w:val="32"/>
        </w:rPr>
        <w:t>和平县公共资源交易中心</w:t>
      </w:r>
      <w:r>
        <w:rPr>
          <w:rFonts w:ascii="仿宋_GB2312" w:eastAsia="仿宋_GB2312"/>
          <w:sz w:val="32"/>
          <w:szCs w:val="32"/>
        </w:rPr>
        <w:t>2016</w:t>
      </w:r>
      <w:r>
        <w:rPr>
          <w:rFonts w:ascii="仿宋_GB2312" w:eastAsia="仿宋_GB2312" w:hint="eastAsia"/>
          <w:sz w:val="32"/>
          <w:szCs w:val="32"/>
        </w:rPr>
        <w:t>年度总支出</w:t>
      </w:r>
      <w:r>
        <w:rPr>
          <w:rFonts w:ascii="仿宋_GB2312" w:eastAsia="仿宋_GB2312"/>
          <w:sz w:val="32"/>
          <w:szCs w:val="32"/>
        </w:rPr>
        <w:t>392</w:t>
      </w:r>
      <w:r>
        <w:rPr>
          <w:rFonts w:ascii="仿宋_GB2312" w:eastAsia="仿宋_GB2312" w:hint="eastAsia"/>
          <w:sz w:val="32"/>
          <w:szCs w:val="32"/>
        </w:rPr>
        <w:t>万元。具体情况如下：</w:t>
      </w:r>
    </w:p>
    <w:p w:rsidR="00AA1E9D" w:rsidRDefault="00AA1E9D" w:rsidP="00B02603">
      <w:pPr>
        <w:ind w:firstLineChars="168" w:firstLine="538"/>
        <w:rPr>
          <w:rFonts w:ascii="仿宋_GB2312" w:eastAsia="仿宋_GB2312"/>
          <w:sz w:val="32"/>
          <w:szCs w:val="32"/>
        </w:rPr>
      </w:pPr>
      <w:r>
        <w:rPr>
          <w:rFonts w:ascii="仿宋_GB2312" w:eastAsia="仿宋_GB2312" w:hAnsi="宋体"/>
          <w:sz w:val="32"/>
          <w:szCs w:val="32"/>
        </w:rPr>
        <w:t>1.</w:t>
      </w:r>
      <w:r>
        <w:rPr>
          <w:rFonts w:ascii="仿宋_GB2312" w:eastAsia="仿宋_GB2312" w:hint="eastAsia"/>
          <w:sz w:val="32"/>
          <w:szCs w:val="32"/>
        </w:rPr>
        <w:t>一般公共服务（类）支出</w:t>
      </w:r>
      <w:r>
        <w:rPr>
          <w:rFonts w:ascii="仿宋_GB2312" w:eastAsia="仿宋_GB2312"/>
          <w:sz w:val="32"/>
          <w:szCs w:val="32"/>
        </w:rPr>
        <w:t xml:space="preserve"> 392</w:t>
      </w:r>
      <w:r>
        <w:rPr>
          <w:rFonts w:ascii="仿宋_GB2312" w:eastAsia="仿宋_GB2312" w:hint="eastAsia"/>
          <w:sz w:val="32"/>
          <w:szCs w:val="32"/>
        </w:rPr>
        <w:t>万元，</w:t>
      </w:r>
      <w:r>
        <w:rPr>
          <w:rFonts w:ascii="仿宋_GB2312" w:eastAsia="仿宋_GB2312"/>
          <w:sz w:val="32"/>
          <w:szCs w:val="28"/>
        </w:rPr>
        <w:t>2016</w:t>
      </w:r>
      <w:r>
        <w:rPr>
          <w:rFonts w:ascii="仿宋_GB2312" w:eastAsia="仿宋_GB2312" w:hint="eastAsia"/>
          <w:sz w:val="32"/>
          <w:szCs w:val="28"/>
        </w:rPr>
        <w:t>年财政拨款支出按用途划分，基本支出</w:t>
      </w:r>
      <w:r>
        <w:rPr>
          <w:rFonts w:ascii="仿宋_GB2312" w:eastAsia="仿宋_GB2312"/>
          <w:sz w:val="32"/>
          <w:szCs w:val="28"/>
        </w:rPr>
        <w:t>175.9</w:t>
      </w:r>
      <w:r>
        <w:rPr>
          <w:rFonts w:ascii="仿宋_GB2312" w:eastAsia="仿宋_GB2312" w:hint="eastAsia"/>
          <w:sz w:val="32"/>
          <w:szCs w:val="28"/>
        </w:rPr>
        <w:t>万</w:t>
      </w:r>
      <w:r w:rsidRPr="00346EB2">
        <w:rPr>
          <w:rFonts w:ascii="仿宋_GB2312" w:eastAsia="仿宋_GB2312" w:hint="eastAsia"/>
          <w:sz w:val="30"/>
          <w:szCs w:val="30"/>
        </w:rPr>
        <w:t>元</w:t>
      </w:r>
      <w:r>
        <w:rPr>
          <w:rFonts w:ascii="仿宋_GB2312" w:eastAsia="仿宋_GB2312" w:hint="eastAsia"/>
          <w:sz w:val="32"/>
          <w:szCs w:val="32"/>
        </w:rPr>
        <w:t>（其中：</w:t>
      </w:r>
      <w:r w:rsidRPr="00346EB2">
        <w:rPr>
          <w:rFonts w:ascii="仿宋_GB2312" w:eastAsia="仿宋_GB2312" w:hint="eastAsia"/>
          <w:sz w:val="32"/>
          <w:szCs w:val="32"/>
        </w:rPr>
        <w:t>工资福利支出</w:t>
      </w:r>
      <w:r>
        <w:rPr>
          <w:rFonts w:ascii="仿宋_GB2312" w:eastAsia="仿宋_GB2312"/>
          <w:sz w:val="32"/>
          <w:szCs w:val="32"/>
        </w:rPr>
        <w:t>124.66</w:t>
      </w:r>
      <w:r w:rsidRPr="00346EB2">
        <w:rPr>
          <w:rFonts w:ascii="仿宋_GB2312" w:eastAsia="仿宋_GB2312" w:hint="eastAsia"/>
          <w:sz w:val="32"/>
          <w:szCs w:val="32"/>
        </w:rPr>
        <w:t>万元，对个人和家庭的补助</w:t>
      </w:r>
      <w:r>
        <w:rPr>
          <w:rFonts w:ascii="仿宋_GB2312" w:eastAsia="仿宋_GB2312"/>
          <w:sz w:val="32"/>
          <w:szCs w:val="32"/>
        </w:rPr>
        <w:t>28.69</w:t>
      </w:r>
      <w:r w:rsidRPr="00346EB2">
        <w:rPr>
          <w:rFonts w:ascii="仿宋_GB2312" w:eastAsia="仿宋_GB2312" w:hint="eastAsia"/>
          <w:sz w:val="32"/>
          <w:szCs w:val="32"/>
        </w:rPr>
        <w:t>万元，商品和服务支出</w:t>
      </w:r>
      <w:r>
        <w:rPr>
          <w:rFonts w:ascii="仿宋_GB2312" w:eastAsia="仿宋_GB2312"/>
          <w:sz w:val="32"/>
          <w:szCs w:val="32"/>
        </w:rPr>
        <w:t>21.33</w:t>
      </w:r>
      <w:r w:rsidRPr="00346EB2">
        <w:rPr>
          <w:rFonts w:ascii="仿宋_GB2312" w:eastAsia="仿宋_GB2312" w:hint="eastAsia"/>
          <w:sz w:val="32"/>
          <w:szCs w:val="32"/>
        </w:rPr>
        <w:t>万元，其他资本性支出等支出</w:t>
      </w:r>
      <w:r>
        <w:rPr>
          <w:rFonts w:ascii="仿宋_GB2312" w:eastAsia="仿宋_GB2312"/>
          <w:sz w:val="32"/>
          <w:szCs w:val="32"/>
        </w:rPr>
        <w:t>1.2</w:t>
      </w:r>
      <w:r w:rsidRPr="00346EB2">
        <w:rPr>
          <w:rFonts w:ascii="仿宋_GB2312" w:eastAsia="仿宋_GB2312" w:hint="eastAsia"/>
          <w:sz w:val="32"/>
          <w:szCs w:val="32"/>
        </w:rPr>
        <w:t>万元</w:t>
      </w:r>
      <w:r>
        <w:rPr>
          <w:rFonts w:ascii="仿宋_GB2312" w:eastAsia="仿宋_GB2312" w:hint="eastAsia"/>
          <w:sz w:val="32"/>
          <w:szCs w:val="32"/>
        </w:rPr>
        <w:t>）</w:t>
      </w:r>
      <w:r w:rsidRPr="00346EB2">
        <w:rPr>
          <w:rFonts w:ascii="仿宋_GB2312" w:eastAsia="仿宋_GB2312" w:hint="eastAsia"/>
          <w:sz w:val="30"/>
          <w:szCs w:val="30"/>
        </w:rPr>
        <w:t>，</w:t>
      </w:r>
      <w:r w:rsidRPr="00346EB2">
        <w:rPr>
          <w:rFonts w:ascii="仿宋_GB2312" w:eastAsia="仿宋_GB2312" w:hint="eastAsia"/>
          <w:sz w:val="32"/>
          <w:szCs w:val="32"/>
        </w:rPr>
        <w:t>占</w:t>
      </w:r>
      <w:r>
        <w:rPr>
          <w:rFonts w:ascii="仿宋_GB2312" w:eastAsia="仿宋_GB2312"/>
          <w:sz w:val="32"/>
          <w:szCs w:val="32"/>
        </w:rPr>
        <w:t>44.88</w:t>
      </w:r>
      <w:r w:rsidRPr="00346EB2">
        <w:rPr>
          <w:rFonts w:ascii="仿宋_GB2312" w:eastAsia="仿宋_GB2312"/>
          <w:sz w:val="32"/>
          <w:szCs w:val="32"/>
        </w:rPr>
        <w:t>%</w:t>
      </w:r>
      <w:r>
        <w:rPr>
          <w:rFonts w:ascii="仿宋_GB2312" w:eastAsia="仿宋_GB2312" w:hint="eastAsia"/>
          <w:sz w:val="32"/>
          <w:szCs w:val="32"/>
        </w:rPr>
        <w:t>；</w:t>
      </w:r>
      <w:r w:rsidRPr="00346EB2">
        <w:rPr>
          <w:rFonts w:ascii="仿宋_GB2312" w:eastAsia="仿宋_GB2312" w:hint="eastAsia"/>
          <w:sz w:val="32"/>
          <w:szCs w:val="32"/>
        </w:rPr>
        <w:t>项目支出</w:t>
      </w:r>
      <w:r>
        <w:rPr>
          <w:rFonts w:ascii="仿宋_GB2312" w:eastAsia="仿宋_GB2312"/>
          <w:sz w:val="32"/>
          <w:szCs w:val="32"/>
        </w:rPr>
        <w:t>216.10</w:t>
      </w:r>
      <w:r w:rsidRPr="00346EB2">
        <w:rPr>
          <w:rFonts w:ascii="仿宋_GB2312" w:eastAsia="仿宋_GB2312" w:hint="eastAsia"/>
          <w:sz w:val="32"/>
          <w:szCs w:val="32"/>
        </w:rPr>
        <w:t>万元，占</w:t>
      </w:r>
      <w:r>
        <w:rPr>
          <w:rFonts w:ascii="仿宋_GB2312" w:eastAsia="仿宋_GB2312"/>
          <w:sz w:val="32"/>
          <w:szCs w:val="32"/>
        </w:rPr>
        <w:t>55.13</w:t>
      </w:r>
      <w:r w:rsidRPr="00346EB2">
        <w:rPr>
          <w:rFonts w:ascii="仿宋_GB2312" w:eastAsia="仿宋_GB2312"/>
          <w:sz w:val="32"/>
          <w:szCs w:val="32"/>
        </w:rPr>
        <w:t>%</w:t>
      </w:r>
      <w:r>
        <w:rPr>
          <w:rFonts w:ascii="仿宋_GB2312" w:eastAsia="仿宋_GB2312" w:hint="eastAsia"/>
          <w:sz w:val="32"/>
          <w:szCs w:val="32"/>
        </w:rPr>
        <w:t>。项目支出含</w:t>
      </w:r>
      <w:r w:rsidRPr="00346EB2">
        <w:rPr>
          <w:rFonts w:ascii="仿宋_GB2312" w:eastAsia="仿宋_GB2312" w:hint="eastAsia"/>
          <w:sz w:val="32"/>
          <w:szCs w:val="32"/>
        </w:rPr>
        <w:t>建设工程交易业务费、政府采购交易业务费、地产交易业务费、产权交易业务费和其他专项业务费</w:t>
      </w:r>
      <w:r>
        <w:rPr>
          <w:rFonts w:ascii="仿宋_GB2312" w:eastAsia="仿宋_GB2312" w:hint="eastAsia"/>
          <w:sz w:val="32"/>
          <w:szCs w:val="32"/>
        </w:rPr>
        <w:t>等支出</w:t>
      </w:r>
      <w:r w:rsidRPr="00346EB2">
        <w:rPr>
          <w:rFonts w:ascii="仿宋_GB2312" w:eastAsia="仿宋_GB2312" w:hint="eastAsia"/>
          <w:sz w:val="32"/>
          <w:szCs w:val="32"/>
        </w:rPr>
        <w:t>。</w:t>
      </w:r>
    </w:p>
    <w:p w:rsidR="00AA1E9D" w:rsidRDefault="00AA1E9D" w:rsidP="009E6EBD">
      <w:pPr>
        <w:spacing w:line="288" w:lineRule="auto"/>
        <w:ind w:firstLineChars="200" w:firstLine="643"/>
        <w:rPr>
          <w:rFonts w:ascii="仿宋_GB2312" w:eastAsia="仿宋_GB2312"/>
          <w:b/>
          <w:sz w:val="32"/>
          <w:szCs w:val="32"/>
        </w:rPr>
      </w:pPr>
      <w:r>
        <w:rPr>
          <w:rFonts w:ascii="仿宋_GB2312" w:eastAsia="仿宋_GB2312" w:hint="eastAsia"/>
          <w:b/>
          <w:sz w:val="32"/>
          <w:szCs w:val="32"/>
        </w:rPr>
        <w:t>二、</w:t>
      </w:r>
      <w:r>
        <w:rPr>
          <w:rFonts w:ascii="仿宋_GB2312" w:eastAsia="仿宋_GB2312"/>
          <w:b/>
          <w:sz w:val="32"/>
          <w:szCs w:val="32"/>
        </w:rPr>
        <w:t>2016</w:t>
      </w:r>
      <w:r>
        <w:rPr>
          <w:rFonts w:ascii="仿宋_GB2312" w:eastAsia="仿宋_GB2312" w:hint="eastAsia"/>
          <w:b/>
          <w:sz w:val="32"/>
          <w:szCs w:val="32"/>
        </w:rPr>
        <w:t>年度财政拨款收入支出总表说明</w:t>
      </w:r>
    </w:p>
    <w:p w:rsidR="00AA1E9D" w:rsidRDefault="00AA1E9D" w:rsidP="009E6EBD">
      <w:pPr>
        <w:spacing w:line="288" w:lineRule="auto"/>
        <w:ind w:firstLineChars="200" w:firstLine="643"/>
        <w:rPr>
          <w:rFonts w:ascii="仿宋_GB2312" w:eastAsia="仿宋_GB2312"/>
          <w:b/>
          <w:sz w:val="32"/>
          <w:szCs w:val="32"/>
        </w:rPr>
      </w:pPr>
      <w:r>
        <w:rPr>
          <w:rFonts w:ascii="仿宋_GB2312" w:eastAsia="仿宋_GB2312" w:hint="eastAsia"/>
          <w:b/>
          <w:sz w:val="32"/>
          <w:szCs w:val="32"/>
        </w:rPr>
        <w:t>（一）</w:t>
      </w:r>
      <w:r>
        <w:rPr>
          <w:rFonts w:ascii="仿宋_GB2312" w:eastAsia="仿宋_GB2312"/>
          <w:b/>
          <w:sz w:val="32"/>
          <w:szCs w:val="32"/>
        </w:rPr>
        <w:t>2016</w:t>
      </w:r>
      <w:r>
        <w:rPr>
          <w:rFonts w:ascii="仿宋_GB2312" w:eastAsia="仿宋_GB2312" w:hint="eastAsia"/>
          <w:b/>
          <w:sz w:val="32"/>
          <w:szCs w:val="32"/>
        </w:rPr>
        <w:t>年度财政拨款收入说明</w:t>
      </w:r>
    </w:p>
    <w:p w:rsidR="00AA1E9D" w:rsidRDefault="00AA1E9D" w:rsidP="009E6EBD">
      <w:pPr>
        <w:spacing w:line="640" w:lineRule="exact"/>
        <w:ind w:firstLineChars="200" w:firstLine="640"/>
        <w:rPr>
          <w:rFonts w:ascii="仿宋_GB2312" w:eastAsia="仿宋_GB2312"/>
          <w:sz w:val="32"/>
          <w:szCs w:val="32"/>
        </w:rPr>
      </w:pPr>
      <w:r>
        <w:rPr>
          <w:rFonts w:ascii="仿宋_GB2312" w:eastAsia="仿宋_GB2312" w:hint="eastAsia"/>
          <w:sz w:val="32"/>
          <w:szCs w:val="32"/>
        </w:rPr>
        <w:t>和平县公共资源交易中心</w:t>
      </w:r>
      <w:r>
        <w:rPr>
          <w:rFonts w:ascii="仿宋_GB2312" w:eastAsia="仿宋_GB2312"/>
          <w:sz w:val="32"/>
          <w:szCs w:val="32"/>
        </w:rPr>
        <w:t>2016</w:t>
      </w:r>
      <w:r>
        <w:rPr>
          <w:rFonts w:ascii="仿宋_GB2312" w:eastAsia="仿宋_GB2312" w:hint="eastAsia"/>
          <w:sz w:val="32"/>
          <w:szCs w:val="32"/>
        </w:rPr>
        <w:t>年度财政拨款收入合计</w:t>
      </w:r>
      <w:r>
        <w:rPr>
          <w:rFonts w:ascii="仿宋_GB2312" w:eastAsia="仿宋_GB2312"/>
          <w:sz w:val="32"/>
          <w:szCs w:val="32"/>
        </w:rPr>
        <w:t xml:space="preserve"> 392</w:t>
      </w:r>
      <w:r>
        <w:rPr>
          <w:rFonts w:ascii="仿宋_GB2312" w:eastAsia="仿宋_GB2312" w:hint="eastAsia"/>
          <w:sz w:val="32"/>
          <w:szCs w:val="32"/>
        </w:rPr>
        <w:t>万元。其中：一般公共预算财政拨款收入</w:t>
      </w:r>
      <w:r>
        <w:rPr>
          <w:rFonts w:ascii="仿宋_GB2312" w:eastAsia="仿宋_GB2312"/>
          <w:sz w:val="32"/>
          <w:szCs w:val="32"/>
        </w:rPr>
        <w:t xml:space="preserve">392 </w:t>
      </w:r>
      <w:r>
        <w:rPr>
          <w:rFonts w:ascii="仿宋_GB2312" w:eastAsia="仿宋_GB2312" w:hint="eastAsia"/>
          <w:sz w:val="32"/>
          <w:szCs w:val="32"/>
        </w:rPr>
        <w:t>万元，比年初预算数增加</w:t>
      </w:r>
      <w:r>
        <w:rPr>
          <w:rFonts w:ascii="仿宋_GB2312" w:eastAsia="仿宋_GB2312"/>
          <w:sz w:val="32"/>
          <w:szCs w:val="32"/>
        </w:rPr>
        <w:t xml:space="preserve">79.5 </w:t>
      </w:r>
      <w:r>
        <w:rPr>
          <w:rFonts w:ascii="仿宋_GB2312" w:eastAsia="仿宋_GB2312" w:hint="eastAsia"/>
          <w:sz w:val="32"/>
          <w:szCs w:val="32"/>
        </w:rPr>
        <w:t>万元，增长</w:t>
      </w:r>
      <w:r>
        <w:rPr>
          <w:rFonts w:ascii="仿宋_GB2312" w:eastAsia="仿宋_GB2312"/>
          <w:sz w:val="32"/>
          <w:szCs w:val="32"/>
        </w:rPr>
        <w:t>25.4 %</w:t>
      </w:r>
      <w:r>
        <w:rPr>
          <w:rFonts w:ascii="仿宋_GB2312" w:eastAsia="仿宋_GB2312" w:hint="eastAsia"/>
          <w:sz w:val="32"/>
          <w:szCs w:val="32"/>
        </w:rPr>
        <w:t>；主要原因代财政支付全县行政单位待处置公车的停车保管费（</w:t>
      </w:r>
      <w:r>
        <w:rPr>
          <w:rFonts w:ascii="仿宋_GB2312" w:eastAsia="仿宋_GB2312"/>
          <w:sz w:val="32"/>
          <w:szCs w:val="32"/>
        </w:rPr>
        <w:t>59.4</w:t>
      </w:r>
      <w:r>
        <w:rPr>
          <w:rFonts w:ascii="仿宋_GB2312" w:eastAsia="仿宋_GB2312" w:hint="eastAsia"/>
          <w:sz w:val="32"/>
          <w:szCs w:val="32"/>
        </w:rPr>
        <w:t>万元）以及处置公车拍卖税金佣金（</w:t>
      </w:r>
      <w:r>
        <w:rPr>
          <w:rFonts w:ascii="仿宋_GB2312" w:eastAsia="仿宋_GB2312"/>
          <w:sz w:val="32"/>
          <w:szCs w:val="32"/>
        </w:rPr>
        <w:t xml:space="preserve"> 17</w:t>
      </w:r>
      <w:r>
        <w:rPr>
          <w:rFonts w:ascii="仿宋_GB2312" w:eastAsia="仿宋_GB2312" w:hint="eastAsia"/>
          <w:sz w:val="32"/>
          <w:szCs w:val="32"/>
        </w:rPr>
        <w:t>万元）。</w:t>
      </w:r>
    </w:p>
    <w:p w:rsidR="00AA1E9D" w:rsidRDefault="00AA1E9D" w:rsidP="009E6EBD">
      <w:pPr>
        <w:spacing w:line="288" w:lineRule="auto"/>
        <w:ind w:firstLineChars="200" w:firstLine="643"/>
        <w:rPr>
          <w:rFonts w:ascii="仿宋_GB2312" w:eastAsia="仿宋_GB2312"/>
          <w:b/>
          <w:sz w:val="32"/>
          <w:szCs w:val="32"/>
        </w:rPr>
      </w:pPr>
      <w:r>
        <w:rPr>
          <w:rFonts w:ascii="仿宋_GB2312" w:eastAsia="仿宋_GB2312" w:hint="eastAsia"/>
          <w:b/>
          <w:sz w:val="32"/>
          <w:szCs w:val="32"/>
        </w:rPr>
        <w:t>（二）</w:t>
      </w:r>
      <w:r>
        <w:rPr>
          <w:rFonts w:ascii="仿宋_GB2312" w:eastAsia="仿宋_GB2312"/>
          <w:b/>
          <w:sz w:val="32"/>
          <w:szCs w:val="32"/>
        </w:rPr>
        <w:t>2016</w:t>
      </w:r>
      <w:r>
        <w:rPr>
          <w:rFonts w:ascii="仿宋_GB2312" w:eastAsia="仿宋_GB2312" w:hint="eastAsia"/>
          <w:b/>
          <w:sz w:val="32"/>
          <w:szCs w:val="32"/>
        </w:rPr>
        <w:t>年度财政拨款支出说明</w:t>
      </w:r>
    </w:p>
    <w:p w:rsidR="00AA1E9D" w:rsidRDefault="00AA1E9D" w:rsidP="001165BF">
      <w:pPr>
        <w:spacing w:line="288" w:lineRule="auto"/>
        <w:ind w:firstLineChars="200" w:firstLine="640"/>
        <w:rPr>
          <w:rFonts w:ascii="仿宋_GB2312" w:eastAsia="仿宋_GB2312"/>
          <w:sz w:val="32"/>
          <w:szCs w:val="32"/>
        </w:rPr>
      </w:pPr>
      <w:r>
        <w:rPr>
          <w:rFonts w:ascii="仿宋_GB2312" w:eastAsia="仿宋_GB2312" w:hint="eastAsia"/>
          <w:sz w:val="32"/>
          <w:szCs w:val="32"/>
        </w:rPr>
        <w:t>和平县公共资源交易中心</w:t>
      </w:r>
      <w:r>
        <w:rPr>
          <w:rFonts w:ascii="仿宋_GB2312" w:eastAsia="仿宋_GB2312"/>
          <w:sz w:val="32"/>
          <w:szCs w:val="32"/>
        </w:rPr>
        <w:t>2016</w:t>
      </w:r>
      <w:r>
        <w:rPr>
          <w:rFonts w:ascii="仿宋_GB2312" w:eastAsia="仿宋_GB2312" w:hint="eastAsia"/>
          <w:sz w:val="32"/>
          <w:szCs w:val="32"/>
        </w:rPr>
        <w:t>年度财政拨款支出合计</w:t>
      </w:r>
      <w:r>
        <w:rPr>
          <w:rFonts w:ascii="仿宋_GB2312" w:eastAsia="仿宋_GB2312"/>
          <w:sz w:val="32"/>
          <w:szCs w:val="32"/>
        </w:rPr>
        <w:t xml:space="preserve"> 392</w:t>
      </w:r>
      <w:r>
        <w:rPr>
          <w:rFonts w:ascii="仿宋_GB2312" w:eastAsia="仿宋_GB2312" w:hint="eastAsia"/>
          <w:sz w:val="32"/>
          <w:szCs w:val="32"/>
        </w:rPr>
        <w:t>万元。其中：一般公共预算财政拨款支出</w:t>
      </w:r>
      <w:r>
        <w:rPr>
          <w:rFonts w:ascii="仿宋_GB2312" w:eastAsia="仿宋_GB2312"/>
          <w:sz w:val="32"/>
          <w:szCs w:val="32"/>
        </w:rPr>
        <w:t xml:space="preserve">392 </w:t>
      </w:r>
      <w:r>
        <w:rPr>
          <w:rFonts w:ascii="仿宋_GB2312" w:eastAsia="仿宋_GB2312" w:hint="eastAsia"/>
          <w:sz w:val="32"/>
          <w:szCs w:val="32"/>
        </w:rPr>
        <w:t>万元，</w:t>
      </w:r>
      <w:r w:rsidRPr="00346EB2">
        <w:rPr>
          <w:rFonts w:ascii="仿宋_GB2312" w:eastAsia="仿宋_GB2312" w:hint="eastAsia"/>
          <w:sz w:val="32"/>
          <w:szCs w:val="32"/>
        </w:rPr>
        <w:t>主要是建设工程交易业务费、政府</w:t>
      </w:r>
      <w:r>
        <w:rPr>
          <w:rFonts w:ascii="仿宋_GB2312" w:eastAsia="仿宋_GB2312" w:hint="eastAsia"/>
          <w:sz w:val="32"/>
          <w:szCs w:val="32"/>
        </w:rPr>
        <w:t>采购交易业务费、地产交易业务费、产权交易业务费和其他专项业务费。</w:t>
      </w:r>
    </w:p>
    <w:p w:rsidR="00AA1E9D" w:rsidRDefault="00AA1E9D" w:rsidP="009E6EBD">
      <w:pPr>
        <w:spacing w:line="288" w:lineRule="auto"/>
        <w:ind w:firstLineChars="200" w:firstLine="643"/>
        <w:rPr>
          <w:rFonts w:ascii="仿宋_GB2312" w:eastAsia="仿宋_GB2312"/>
          <w:b/>
          <w:sz w:val="32"/>
          <w:szCs w:val="32"/>
        </w:rPr>
      </w:pPr>
      <w:r>
        <w:rPr>
          <w:rFonts w:ascii="仿宋_GB2312" w:eastAsia="仿宋_GB2312" w:hint="eastAsia"/>
          <w:b/>
          <w:sz w:val="32"/>
          <w:szCs w:val="32"/>
        </w:rPr>
        <w:t>三、</w:t>
      </w:r>
      <w:r>
        <w:rPr>
          <w:rFonts w:ascii="仿宋_GB2312" w:eastAsia="仿宋_GB2312"/>
          <w:b/>
          <w:sz w:val="32"/>
          <w:szCs w:val="32"/>
        </w:rPr>
        <w:t>2016</w:t>
      </w:r>
      <w:r>
        <w:rPr>
          <w:rFonts w:ascii="仿宋_GB2312" w:eastAsia="仿宋_GB2312" w:hint="eastAsia"/>
          <w:b/>
          <w:sz w:val="32"/>
          <w:szCs w:val="32"/>
        </w:rPr>
        <w:t>年度财政拨款“三公”经费支出决算情况说明</w:t>
      </w:r>
    </w:p>
    <w:p w:rsidR="00AA1E9D" w:rsidRDefault="00AA1E9D" w:rsidP="009E6EBD">
      <w:pPr>
        <w:ind w:firstLineChars="200" w:firstLine="643"/>
        <w:rPr>
          <w:rFonts w:ascii="仿宋_GB2312" w:eastAsia="仿宋_GB2312" w:hAnsi="宋体"/>
          <w:b/>
          <w:sz w:val="32"/>
          <w:szCs w:val="32"/>
        </w:rPr>
      </w:pPr>
      <w:r>
        <w:rPr>
          <w:rFonts w:ascii="仿宋_GB2312" w:eastAsia="仿宋_GB2312" w:hAnsi="宋体" w:hint="eastAsia"/>
          <w:b/>
          <w:sz w:val="32"/>
          <w:szCs w:val="32"/>
        </w:rPr>
        <w:t>（一）“三公”经费财政拨款支出决算总体情况说明</w:t>
      </w:r>
    </w:p>
    <w:p w:rsidR="00AA1E9D" w:rsidRDefault="00AA1E9D" w:rsidP="009E6EBD">
      <w:pPr>
        <w:ind w:firstLineChars="200" w:firstLine="640"/>
        <w:rPr>
          <w:rFonts w:ascii="仿宋_GB2312" w:eastAsia="仿宋_GB2312" w:hAnsi="宋体"/>
          <w:sz w:val="32"/>
          <w:szCs w:val="32"/>
        </w:rPr>
      </w:pPr>
      <w:r>
        <w:rPr>
          <w:rFonts w:ascii="仿宋_GB2312" w:eastAsia="仿宋_GB2312" w:hint="eastAsia"/>
          <w:sz w:val="32"/>
          <w:szCs w:val="32"/>
        </w:rPr>
        <w:t>和平县公共资源交易中心</w:t>
      </w:r>
      <w:r>
        <w:rPr>
          <w:rFonts w:ascii="仿宋_GB2312" w:eastAsia="仿宋_GB2312"/>
          <w:sz w:val="32"/>
          <w:szCs w:val="32"/>
        </w:rPr>
        <w:t>2016</w:t>
      </w:r>
      <w:r>
        <w:rPr>
          <w:rFonts w:ascii="仿宋_GB2312" w:eastAsia="仿宋_GB2312" w:hint="eastAsia"/>
          <w:sz w:val="32"/>
          <w:szCs w:val="32"/>
        </w:rPr>
        <w:t>年度“</w:t>
      </w:r>
      <w:r>
        <w:rPr>
          <w:rFonts w:ascii="仿宋_GB2312" w:eastAsia="仿宋_GB2312" w:hAnsi="宋体" w:hint="eastAsia"/>
          <w:sz w:val="32"/>
          <w:szCs w:val="32"/>
        </w:rPr>
        <w:t>三公”经费财政拨款支出决算为</w:t>
      </w:r>
      <w:r>
        <w:rPr>
          <w:rFonts w:ascii="仿宋_GB2312" w:eastAsia="仿宋_GB2312" w:hAnsi="宋体"/>
          <w:sz w:val="32"/>
          <w:szCs w:val="32"/>
        </w:rPr>
        <w:t>0.6</w:t>
      </w:r>
      <w:r>
        <w:rPr>
          <w:rFonts w:ascii="仿宋_GB2312" w:eastAsia="仿宋_GB2312" w:hAnsi="宋体" w:hint="eastAsia"/>
          <w:sz w:val="32"/>
          <w:szCs w:val="32"/>
        </w:rPr>
        <w:t>万元，完成预算</w:t>
      </w:r>
      <w:r>
        <w:rPr>
          <w:rFonts w:ascii="仿宋_GB2312" w:eastAsia="仿宋_GB2312" w:hAnsi="宋体"/>
          <w:sz w:val="32"/>
          <w:szCs w:val="32"/>
        </w:rPr>
        <w:t xml:space="preserve">0.6 </w:t>
      </w:r>
      <w:r>
        <w:rPr>
          <w:rFonts w:ascii="仿宋_GB2312" w:eastAsia="仿宋_GB2312" w:hAnsi="宋体" w:hint="eastAsia"/>
          <w:sz w:val="32"/>
          <w:szCs w:val="32"/>
        </w:rPr>
        <w:t>万元。其中：</w:t>
      </w:r>
      <w:r>
        <w:rPr>
          <w:rFonts w:ascii="仿宋_GB2312" w:eastAsia="仿宋_GB2312" w:hint="eastAsia"/>
          <w:sz w:val="32"/>
          <w:szCs w:val="32"/>
        </w:rPr>
        <w:t>公务接待费支出决算为</w:t>
      </w:r>
      <w:r>
        <w:rPr>
          <w:rFonts w:ascii="仿宋_GB2312" w:eastAsia="仿宋_GB2312"/>
          <w:sz w:val="32"/>
          <w:szCs w:val="32"/>
        </w:rPr>
        <w:t>0.6</w:t>
      </w:r>
      <w:r>
        <w:rPr>
          <w:rFonts w:ascii="仿宋_GB2312" w:eastAsia="仿宋_GB2312" w:hint="eastAsia"/>
          <w:sz w:val="32"/>
          <w:szCs w:val="32"/>
        </w:rPr>
        <w:t>万元，完成预算</w:t>
      </w:r>
      <w:r>
        <w:rPr>
          <w:rFonts w:ascii="仿宋_GB2312" w:eastAsia="仿宋_GB2312"/>
          <w:sz w:val="32"/>
          <w:szCs w:val="32"/>
        </w:rPr>
        <w:t>0.6</w:t>
      </w:r>
      <w:r>
        <w:rPr>
          <w:rFonts w:ascii="仿宋_GB2312" w:eastAsia="仿宋_GB2312" w:hint="eastAsia"/>
          <w:sz w:val="32"/>
          <w:szCs w:val="32"/>
        </w:rPr>
        <w:t>万元的</w:t>
      </w:r>
      <w:r>
        <w:rPr>
          <w:rFonts w:ascii="仿宋_GB2312" w:eastAsia="仿宋_GB2312"/>
          <w:sz w:val="32"/>
          <w:szCs w:val="32"/>
        </w:rPr>
        <w:t>100%</w:t>
      </w:r>
      <w:r>
        <w:rPr>
          <w:rFonts w:ascii="仿宋_GB2312" w:eastAsia="仿宋_GB2312" w:hint="eastAsia"/>
          <w:sz w:val="32"/>
          <w:szCs w:val="32"/>
        </w:rPr>
        <w:t>。无因公出国（境）费、公务用车购置及运行维护费等支出</w:t>
      </w:r>
      <w:r>
        <w:rPr>
          <w:rFonts w:ascii="仿宋_GB2312" w:eastAsia="仿宋_GB2312" w:hAnsi="宋体" w:hint="eastAsia"/>
          <w:sz w:val="32"/>
          <w:szCs w:val="32"/>
        </w:rPr>
        <w:t>。</w:t>
      </w:r>
    </w:p>
    <w:p w:rsidR="00AA1E9D" w:rsidRDefault="00AA1E9D" w:rsidP="009E6EBD">
      <w:pPr>
        <w:ind w:firstLineChars="200" w:firstLine="643"/>
        <w:rPr>
          <w:rFonts w:ascii="仿宋_GB2312" w:eastAsia="仿宋_GB2312" w:hAnsi="宋体"/>
          <w:b/>
          <w:sz w:val="32"/>
          <w:szCs w:val="32"/>
        </w:rPr>
      </w:pPr>
      <w:r>
        <w:rPr>
          <w:rFonts w:ascii="仿宋_GB2312" w:eastAsia="仿宋_GB2312" w:hAnsi="宋体" w:hint="eastAsia"/>
          <w:b/>
          <w:sz w:val="32"/>
          <w:szCs w:val="32"/>
        </w:rPr>
        <w:t>（二）“三公”经费财政拨款支出决算具体情况说明</w:t>
      </w:r>
    </w:p>
    <w:p w:rsidR="00AA1E9D" w:rsidRDefault="00AA1E9D" w:rsidP="009D5A78">
      <w:pPr>
        <w:ind w:firstLineChars="200" w:firstLine="640"/>
        <w:rPr>
          <w:rFonts w:ascii="仿宋_GB2312" w:eastAsia="仿宋_GB2312"/>
          <w:sz w:val="32"/>
          <w:szCs w:val="32"/>
        </w:rPr>
      </w:pPr>
      <w:r>
        <w:rPr>
          <w:rFonts w:ascii="仿宋_GB2312" w:eastAsia="仿宋_GB2312" w:hAnsi="宋体"/>
          <w:sz w:val="32"/>
          <w:szCs w:val="32"/>
        </w:rPr>
        <w:t>2016</w:t>
      </w:r>
      <w:r>
        <w:rPr>
          <w:rFonts w:ascii="仿宋_GB2312" w:eastAsia="仿宋_GB2312" w:hAnsi="宋体" w:hint="eastAsia"/>
          <w:sz w:val="32"/>
          <w:szCs w:val="32"/>
        </w:rPr>
        <w:t>年</w:t>
      </w:r>
      <w:r>
        <w:rPr>
          <w:rFonts w:ascii="仿宋_GB2312" w:eastAsia="仿宋_GB2312" w:hint="eastAsia"/>
          <w:sz w:val="32"/>
          <w:szCs w:val="32"/>
        </w:rPr>
        <w:t>“三公”经费财政拨款支出决算中，公务接待费支出</w:t>
      </w:r>
      <w:r>
        <w:rPr>
          <w:rFonts w:ascii="仿宋_GB2312" w:eastAsia="仿宋_GB2312"/>
          <w:sz w:val="32"/>
          <w:szCs w:val="32"/>
        </w:rPr>
        <w:t xml:space="preserve">0.6 </w:t>
      </w:r>
      <w:r>
        <w:rPr>
          <w:rFonts w:ascii="仿宋_GB2312" w:eastAsia="仿宋_GB2312" w:hint="eastAsia"/>
          <w:sz w:val="32"/>
          <w:szCs w:val="32"/>
        </w:rPr>
        <w:t>万元，占</w:t>
      </w:r>
      <w:r>
        <w:rPr>
          <w:rFonts w:ascii="仿宋_GB2312" w:eastAsia="仿宋_GB2312"/>
          <w:sz w:val="32"/>
          <w:szCs w:val="32"/>
        </w:rPr>
        <w:t xml:space="preserve"> 100%</w:t>
      </w:r>
      <w:r>
        <w:rPr>
          <w:rFonts w:ascii="仿宋_GB2312" w:eastAsia="仿宋_GB2312" w:hint="eastAsia"/>
          <w:sz w:val="32"/>
          <w:szCs w:val="32"/>
        </w:rPr>
        <w:t>。主要用于上级单位业务指导和兄弟部门交流学习，发生在国内接待的</w:t>
      </w:r>
      <w:r>
        <w:rPr>
          <w:rFonts w:ascii="仿宋_GB2312" w:eastAsia="仿宋_GB2312"/>
          <w:sz w:val="32"/>
          <w:szCs w:val="32"/>
        </w:rPr>
        <w:t xml:space="preserve"> 13</w:t>
      </w:r>
      <w:r>
        <w:rPr>
          <w:rFonts w:ascii="仿宋_GB2312" w:eastAsia="仿宋_GB2312" w:hint="eastAsia"/>
          <w:sz w:val="32"/>
          <w:szCs w:val="32"/>
        </w:rPr>
        <w:t>批次，接待人数共</w:t>
      </w:r>
      <w:r>
        <w:rPr>
          <w:rFonts w:ascii="仿宋_GB2312" w:eastAsia="仿宋_GB2312"/>
          <w:sz w:val="32"/>
          <w:szCs w:val="32"/>
        </w:rPr>
        <w:t>100</w:t>
      </w:r>
      <w:r>
        <w:rPr>
          <w:rFonts w:ascii="仿宋_GB2312" w:eastAsia="仿宋_GB2312" w:hint="eastAsia"/>
          <w:sz w:val="32"/>
          <w:szCs w:val="32"/>
        </w:rPr>
        <w:t>人。</w:t>
      </w:r>
    </w:p>
    <w:p w:rsidR="00AA1E9D" w:rsidRDefault="00AA1E9D" w:rsidP="009E6EBD">
      <w:pPr>
        <w:spacing w:line="288" w:lineRule="auto"/>
        <w:ind w:firstLineChars="200" w:firstLine="643"/>
        <w:rPr>
          <w:rFonts w:ascii="仿宋_GB2312" w:eastAsia="仿宋_GB2312"/>
          <w:b/>
          <w:sz w:val="32"/>
          <w:szCs w:val="32"/>
        </w:rPr>
      </w:pPr>
      <w:r>
        <w:rPr>
          <w:rFonts w:ascii="仿宋_GB2312" w:eastAsia="仿宋_GB2312" w:hint="eastAsia"/>
          <w:b/>
          <w:sz w:val="32"/>
          <w:szCs w:val="32"/>
        </w:rPr>
        <w:t>四、其他重要事项的情况说明</w:t>
      </w:r>
    </w:p>
    <w:p w:rsidR="00AA1E9D" w:rsidRDefault="00AA1E9D" w:rsidP="009E6EBD">
      <w:pPr>
        <w:spacing w:line="288" w:lineRule="auto"/>
        <w:ind w:firstLineChars="200" w:firstLine="643"/>
        <w:rPr>
          <w:rFonts w:ascii="仿宋_GB2312" w:eastAsia="仿宋_GB2312"/>
          <w:b/>
          <w:sz w:val="32"/>
          <w:szCs w:val="32"/>
        </w:rPr>
      </w:pPr>
      <w:r>
        <w:rPr>
          <w:rFonts w:ascii="仿宋_GB2312" w:eastAsia="仿宋_GB2312" w:hint="eastAsia"/>
          <w:b/>
          <w:sz w:val="32"/>
          <w:szCs w:val="32"/>
        </w:rPr>
        <w:t>（一）机关运行经费支出情况</w:t>
      </w:r>
    </w:p>
    <w:p w:rsidR="00AA1E9D" w:rsidRDefault="00AA1E9D" w:rsidP="006E47B8">
      <w:pPr>
        <w:ind w:firstLineChars="200" w:firstLine="640"/>
        <w:rPr>
          <w:rFonts w:ascii="仿宋_GB2312" w:eastAsia="仿宋_GB2312" w:hAnsi="宋体"/>
          <w:sz w:val="32"/>
          <w:szCs w:val="32"/>
        </w:rPr>
      </w:pPr>
      <w:r>
        <w:rPr>
          <w:rFonts w:ascii="仿宋_GB2312" w:eastAsia="仿宋_GB2312" w:hAnsi="宋体"/>
          <w:sz w:val="32"/>
          <w:szCs w:val="32"/>
        </w:rPr>
        <w:t>2016</w:t>
      </w:r>
      <w:r>
        <w:rPr>
          <w:rFonts w:ascii="仿宋_GB2312" w:eastAsia="仿宋_GB2312" w:hAnsi="宋体" w:hint="eastAsia"/>
          <w:sz w:val="32"/>
          <w:szCs w:val="32"/>
        </w:rPr>
        <w:t>年本部门机关运行经费支出</w:t>
      </w:r>
      <w:r>
        <w:rPr>
          <w:rFonts w:ascii="仿宋_GB2312" w:eastAsia="仿宋_GB2312" w:hAnsi="宋体"/>
          <w:sz w:val="32"/>
          <w:szCs w:val="32"/>
        </w:rPr>
        <w:t>17.6</w:t>
      </w:r>
      <w:r>
        <w:rPr>
          <w:rFonts w:ascii="仿宋_GB2312" w:eastAsia="仿宋_GB2312" w:hAnsi="宋体" w:hint="eastAsia"/>
          <w:sz w:val="32"/>
          <w:szCs w:val="32"/>
        </w:rPr>
        <w:t>万元，与部门决算中行政单位和参照公务员法管理的事业单位一般公共预算财政拨款基本支出中公用经费之和保持一致。</w:t>
      </w:r>
    </w:p>
    <w:p w:rsidR="00AA1E9D" w:rsidRDefault="00AA1E9D" w:rsidP="009E6EBD">
      <w:pPr>
        <w:spacing w:line="288" w:lineRule="auto"/>
        <w:ind w:firstLineChars="200" w:firstLine="643"/>
        <w:rPr>
          <w:rFonts w:ascii="仿宋_GB2312" w:eastAsia="仿宋_GB2312"/>
          <w:b/>
          <w:sz w:val="32"/>
          <w:szCs w:val="32"/>
        </w:rPr>
      </w:pPr>
      <w:r>
        <w:rPr>
          <w:rFonts w:ascii="仿宋_GB2312" w:eastAsia="仿宋_GB2312" w:hint="eastAsia"/>
          <w:b/>
          <w:sz w:val="32"/>
          <w:szCs w:val="32"/>
        </w:rPr>
        <w:t>（二）政府采购支出情况说明</w:t>
      </w:r>
    </w:p>
    <w:p w:rsidR="00AA1E9D" w:rsidRDefault="00AA1E9D" w:rsidP="009E6EBD">
      <w:pPr>
        <w:spacing w:line="288" w:lineRule="auto"/>
        <w:ind w:firstLineChars="200" w:firstLine="640"/>
        <w:rPr>
          <w:rFonts w:ascii="仿宋_GB2312" w:eastAsia="仿宋_GB2312"/>
          <w:b/>
          <w:sz w:val="32"/>
          <w:szCs w:val="32"/>
        </w:rPr>
      </w:pPr>
      <w:r>
        <w:rPr>
          <w:rFonts w:ascii="仿宋_GB2312" w:eastAsia="仿宋_GB2312"/>
          <w:sz w:val="32"/>
          <w:szCs w:val="32"/>
        </w:rPr>
        <w:t>2016</w:t>
      </w:r>
      <w:r>
        <w:rPr>
          <w:rFonts w:ascii="仿宋_GB2312" w:eastAsia="仿宋_GB2312" w:hint="eastAsia"/>
          <w:sz w:val="32"/>
          <w:szCs w:val="32"/>
        </w:rPr>
        <w:t>年本部门政府采购支出总额</w:t>
      </w:r>
      <w:r>
        <w:rPr>
          <w:rFonts w:ascii="仿宋_GB2312" w:eastAsia="仿宋_GB2312"/>
          <w:sz w:val="32"/>
          <w:szCs w:val="32"/>
        </w:rPr>
        <w:t>5.2</w:t>
      </w:r>
      <w:r>
        <w:rPr>
          <w:rFonts w:ascii="仿宋_GB2312" w:eastAsia="仿宋_GB2312" w:hint="eastAsia"/>
          <w:sz w:val="32"/>
          <w:szCs w:val="32"/>
        </w:rPr>
        <w:t>万元，其中：政府采购货物支出</w:t>
      </w:r>
      <w:r>
        <w:rPr>
          <w:rFonts w:ascii="仿宋_GB2312" w:eastAsia="仿宋_GB2312"/>
          <w:sz w:val="32"/>
          <w:szCs w:val="32"/>
        </w:rPr>
        <w:t>5.2</w:t>
      </w:r>
      <w:r>
        <w:rPr>
          <w:rFonts w:ascii="仿宋_GB2312" w:eastAsia="仿宋_GB2312" w:hint="eastAsia"/>
          <w:sz w:val="32"/>
          <w:szCs w:val="32"/>
        </w:rPr>
        <w:t>万元，占政府采购支出总额的</w:t>
      </w:r>
      <w:r>
        <w:rPr>
          <w:rFonts w:ascii="仿宋_GB2312" w:eastAsia="仿宋_GB2312"/>
          <w:sz w:val="32"/>
          <w:szCs w:val="32"/>
        </w:rPr>
        <w:t>100%</w:t>
      </w:r>
      <w:r>
        <w:rPr>
          <w:rFonts w:ascii="仿宋_GB2312" w:eastAsia="仿宋_GB2312" w:hint="eastAsia"/>
          <w:sz w:val="32"/>
          <w:szCs w:val="32"/>
        </w:rPr>
        <w:t>。</w:t>
      </w:r>
    </w:p>
    <w:p w:rsidR="00AA1E9D" w:rsidRDefault="00AA1E9D" w:rsidP="009E6EBD">
      <w:pPr>
        <w:spacing w:line="288" w:lineRule="auto"/>
        <w:ind w:firstLineChars="200" w:firstLine="643"/>
        <w:rPr>
          <w:rFonts w:ascii="仿宋_GB2312" w:eastAsia="仿宋_GB2312"/>
          <w:b/>
          <w:sz w:val="32"/>
          <w:szCs w:val="32"/>
        </w:rPr>
      </w:pPr>
      <w:r>
        <w:rPr>
          <w:rFonts w:ascii="仿宋_GB2312" w:eastAsia="仿宋_GB2312" w:hint="eastAsia"/>
          <w:b/>
          <w:sz w:val="32"/>
          <w:szCs w:val="32"/>
        </w:rPr>
        <w:t>（三）国有资产占用情况</w:t>
      </w:r>
    </w:p>
    <w:p w:rsidR="00AA1E9D" w:rsidRDefault="00AA1E9D" w:rsidP="00306484">
      <w:pPr>
        <w:spacing w:line="580" w:lineRule="exact"/>
        <w:ind w:firstLineChars="200" w:firstLine="643"/>
        <w:rPr>
          <w:rFonts w:ascii="仿宋_GB2312" w:eastAsia="仿宋_GB2312"/>
          <w:b/>
          <w:sz w:val="32"/>
          <w:szCs w:val="32"/>
        </w:rPr>
      </w:pPr>
      <w:r>
        <w:rPr>
          <w:rFonts w:ascii="仿宋_GB2312" w:eastAsia="仿宋_GB2312"/>
          <w:b/>
          <w:sz w:val="32"/>
          <w:szCs w:val="32"/>
        </w:rPr>
        <w:t xml:space="preserve"> </w:t>
      </w:r>
      <w:r>
        <w:rPr>
          <w:rFonts w:ascii="仿宋_GB2312" w:eastAsia="仿宋_GB2312" w:hint="eastAsia"/>
          <w:b/>
          <w:sz w:val="32"/>
          <w:szCs w:val="32"/>
        </w:rPr>
        <w:t>无。</w:t>
      </w:r>
    </w:p>
    <w:p w:rsidR="00AA1E9D" w:rsidRDefault="00AA1E9D" w:rsidP="009E6EBD">
      <w:pPr>
        <w:spacing w:line="580" w:lineRule="exact"/>
        <w:ind w:firstLineChars="200" w:firstLine="643"/>
        <w:rPr>
          <w:rFonts w:ascii="仿宋_GB2312" w:eastAsia="仿宋_GB2312"/>
          <w:b/>
          <w:sz w:val="32"/>
          <w:szCs w:val="32"/>
        </w:rPr>
      </w:pPr>
      <w:r>
        <w:rPr>
          <w:rFonts w:ascii="仿宋_GB2312" w:eastAsia="仿宋_GB2312" w:hint="eastAsia"/>
          <w:b/>
          <w:sz w:val="32"/>
          <w:szCs w:val="32"/>
        </w:rPr>
        <w:t>（四）预算绩效管理工作开展情况。</w:t>
      </w:r>
    </w:p>
    <w:p w:rsidR="00AA1E9D" w:rsidRDefault="00AA1E9D" w:rsidP="009E6EBD">
      <w:pPr>
        <w:snapToGrid w:val="0"/>
        <w:spacing w:line="580" w:lineRule="exact"/>
        <w:ind w:firstLine="64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b/>
          <w:sz w:val="32"/>
          <w:szCs w:val="32"/>
        </w:rPr>
        <w:t>无。</w:t>
      </w:r>
    </w:p>
    <w:p w:rsidR="00AA1E9D" w:rsidRDefault="00AA1E9D" w:rsidP="00344399">
      <w:pPr>
        <w:spacing w:line="288" w:lineRule="auto"/>
        <w:ind w:firstLineChars="200" w:firstLine="723"/>
        <w:outlineLvl w:val="0"/>
        <w:rPr>
          <w:rFonts w:ascii="宋体"/>
          <w:b/>
          <w:sz w:val="36"/>
          <w:szCs w:val="36"/>
        </w:rPr>
      </w:pPr>
    </w:p>
    <w:p w:rsidR="00AA1E9D" w:rsidRDefault="00AA1E9D" w:rsidP="00344399">
      <w:pPr>
        <w:spacing w:line="288" w:lineRule="auto"/>
        <w:ind w:firstLineChars="200" w:firstLine="723"/>
        <w:outlineLvl w:val="0"/>
        <w:rPr>
          <w:rFonts w:ascii="宋体"/>
          <w:b/>
          <w:sz w:val="36"/>
          <w:szCs w:val="36"/>
        </w:rPr>
      </w:pPr>
    </w:p>
    <w:p w:rsidR="00AA1E9D" w:rsidRPr="00344399" w:rsidRDefault="00AA1E9D" w:rsidP="00344399">
      <w:pPr>
        <w:spacing w:line="288" w:lineRule="auto"/>
        <w:ind w:firstLineChars="200" w:firstLine="723"/>
        <w:outlineLvl w:val="0"/>
        <w:rPr>
          <w:rFonts w:ascii="宋体"/>
          <w:b/>
          <w:sz w:val="36"/>
          <w:szCs w:val="36"/>
        </w:rPr>
      </w:pPr>
      <w:r w:rsidRPr="009E6EBD">
        <w:rPr>
          <w:rFonts w:ascii="宋体" w:hAnsi="宋体" w:hint="eastAsia"/>
          <w:b/>
          <w:sz w:val="36"/>
          <w:szCs w:val="36"/>
        </w:rPr>
        <w:t>第四部分</w:t>
      </w:r>
      <w:r w:rsidRPr="009E6EBD">
        <w:rPr>
          <w:rFonts w:ascii="宋体" w:hAnsi="宋体"/>
          <w:b/>
          <w:sz w:val="36"/>
          <w:szCs w:val="36"/>
        </w:rPr>
        <w:t xml:space="preserve">  </w:t>
      </w:r>
      <w:r w:rsidRPr="009E6EBD">
        <w:rPr>
          <w:rFonts w:ascii="宋体" w:hAnsi="宋体" w:hint="eastAsia"/>
          <w:b/>
          <w:sz w:val="36"/>
          <w:szCs w:val="36"/>
        </w:rPr>
        <w:t>名词解释</w:t>
      </w:r>
    </w:p>
    <w:p w:rsidR="00AA1E9D" w:rsidRDefault="00AA1E9D" w:rsidP="009E6EBD">
      <w:pPr>
        <w:spacing w:line="288" w:lineRule="auto"/>
        <w:ind w:firstLineChars="196" w:firstLine="627"/>
        <w:rPr>
          <w:rFonts w:ascii="仿宋_GB2312" w:eastAsia="仿宋_GB2312"/>
          <w:b/>
          <w:sz w:val="32"/>
          <w:szCs w:val="32"/>
        </w:rPr>
      </w:pPr>
      <w:r>
        <w:rPr>
          <w:rFonts w:ascii="仿宋_GB2312" w:eastAsia="仿宋_GB2312" w:hint="eastAsia"/>
          <w:sz w:val="32"/>
          <w:szCs w:val="32"/>
        </w:rPr>
        <w:t>为便于社会公众的理解，各部门需对公开内容中涉及的专业名词进行解释，格式如下：（以下专业名词解释供参考，各部门可以根据公开内容中涉及的专业名词自行予以增减）</w:t>
      </w:r>
    </w:p>
    <w:p w:rsidR="00AA1E9D" w:rsidRDefault="00AA1E9D" w:rsidP="009E6EBD">
      <w:pPr>
        <w:numPr>
          <w:ilvl w:val="0"/>
          <w:numId w:val="1"/>
        </w:numPr>
        <w:spacing w:line="288" w:lineRule="auto"/>
        <w:ind w:firstLineChars="196" w:firstLine="630"/>
        <w:rPr>
          <w:rFonts w:ascii="仿宋_GB2312" w:eastAsia="仿宋_GB2312"/>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AA1E9D" w:rsidRDefault="00AA1E9D" w:rsidP="009E6EB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指事业单位开展专业业务活动及辅动所取得的收入。</w:t>
      </w:r>
    </w:p>
    <w:p w:rsidR="00AA1E9D" w:rsidRDefault="00AA1E9D" w:rsidP="009E6EB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AA1E9D" w:rsidRDefault="00AA1E9D" w:rsidP="009E6EB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AA1E9D" w:rsidRDefault="00AA1E9D" w:rsidP="009E6EB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w:t>
      </w:r>
      <w:r>
        <w:rPr>
          <w:rFonts w:ascii="仿宋_GB2312" w:eastAsia="仿宋_GB2312"/>
          <w:sz w:val="32"/>
          <w:szCs w:val="32"/>
        </w:rPr>
        <w:t xml:space="preserve"> </w:t>
      </w:r>
      <w:r>
        <w:rPr>
          <w:rFonts w:ascii="仿宋_GB2312" w:eastAsia="仿宋_GB2312" w:hint="eastAsia"/>
          <w:sz w:val="32"/>
          <w:szCs w:val="32"/>
        </w:rPr>
        <w:t>“事业收入”、“经营收入”、“其他收入”不足以安排当年支出的情况下，使用以前年度积累的事业基金（事业单位当年收支相抵后按国家规定提取、用于弥补以后年度收支差额的基金）弥补本年度收支缺口的资金。</w:t>
      </w:r>
    </w:p>
    <w:p w:rsidR="00AA1E9D" w:rsidRDefault="00AA1E9D" w:rsidP="009E6EB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六、年初结转和结余：</w:t>
      </w:r>
      <w:r>
        <w:rPr>
          <w:rFonts w:ascii="仿宋_GB2312" w:eastAsia="仿宋_GB2312" w:hint="eastAsia"/>
          <w:sz w:val="32"/>
          <w:szCs w:val="32"/>
        </w:rPr>
        <w:t>指以前年度尚未完成、结转到本年按有关规定继续使用的资金。</w:t>
      </w:r>
    </w:p>
    <w:p w:rsidR="00AA1E9D" w:rsidRDefault="00AA1E9D" w:rsidP="009E6EB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七、结余分配：</w:t>
      </w:r>
      <w:r>
        <w:rPr>
          <w:rFonts w:ascii="仿宋_GB2312" w:eastAsia="仿宋_GB2312" w:hint="eastAsia"/>
          <w:sz w:val="32"/>
          <w:szCs w:val="32"/>
        </w:rPr>
        <w:t>指事业事位按规定提取的职工福利基金、事业基金和缴纳的所得税，以及建设单位按规定应交回的基本建设竣工项目结余资金。</w:t>
      </w:r>
    </w:p>
    <w:p w:rsidR="00AA1E9D" w:rsidRDefault="00AA1E9D" w:rsidP="009E6EB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八、年末结转和结余：</w:t>
      </w:r>
      <w:r>
        <w:rPr>
          <w:rFonts w:ascii="仿宋_GB2312" w:eastAsia="仿宋_GB2312" w:hint="eastAsia"/>
          <w:sz w:val="32"/>
          <w:szCs w:val="32"/>
        </w:rPr>
        <w:t>指本年度或以前年度预算安排、因客观条件发生变化无法按原计划实施，需要延迟到以后年度按有关规定继续使用的资金。</w:t>
      </w:r>
    </w:p>
    <w:p w:rsidR="00AA1E9D" w:rsidRDefault="00AA1E9D" w:rsidP="009E6EB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九、基本支出：</w:t>
      </w:r>
      <w:r>
        <w:rPr>
          <w:rFonts w:ascii="仿宋_GB2312" w:eastAsia="仿宋_GB2312" w:hint="eastAsia"/>
          <w:sz w:val="32"/>
          <w:szCs w:val="32"/>
        </w:rPr>
        <w:t>指为保障机构正常运转、完成日常工作任务面发生的人员支出和公用支出。</w:t>
      </w:r>
    </w:p>
    <w:p w:rsidR="00AA1E9D" w:rsidRDefault="00AA1E9D" w:rsidP="009E6EB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十、项目支出：</w:t>
      </w:r>
      <w:r>
        <w:rPr>
          <w:rFonts w:ascii="仿宋_GB2312" w:eastAsia="仿宋_GB2312" w:hint="eastAsia"/>
          <w:sz w:val="32"/>
          <w:szCs w:val="32"/>
        </w:rPr>
        <w:t>指在基本支出这外为完成特定行政任务和事业发展目标所发生的支出。</w:t>
      </w:r>
    </w:p>
    <w:p w:rsidR="00AA1E9D" w:rsidRDefault="00AA1E9D" w:rsidP="009E6EB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十一、经营支出：</w:t>
      </w:r>
      <w:r>
        <w:rPr>
          <w:rFonts w:ascii="仿宋_GB2312" w:eastAsia="仿宋_GB2312" w:hint="eastAsia"/>
          <w:sz w:val="32"/>
          <w:szCs w:val="32"/>
        </w:rPr>
        <w:t>指事业单位在专业业务活动及其辅助活动之外开展非独立核算经营活动所发生的支出。</w:t>
      </w:r>
    </w:p>
    <w:p w:rsidR="00AA1E9D" w:rsidRDefault="00AA1E9D" w:rsidP="009E6EBD">
      <w:pPr>
        <w:spacing w:line="288" w:lineRule="auto"/>
        <w:ind w:left="1" w:firstLineChars="196" w:firstLine="630"/>
        <w:rPr>
          <w:rFonts w:ascii="仿宋_GB2312" w:eastAsia="仿宋_GB2312" w:hAnsi="宋体" w:cs="宋体"/>
          <w:kern w:val="0"/>
          <w:sz w:val="32"/>
          <w:szCs w:val="32"/>
        </w:rPr>
      </w:pPr>
      <w:r>
        <w:rPr>
          <w:rFonts w:ascii="仿宋_GB2312" w:eastAsia="仿宋_GB2312" w:hint="eastAsia"/>
          <w:b/>
          <w:sz w:val="32"/>
          <w:szCs w:val="32"/>
        </w:rPr>
        <w:t>十二、“三公”经费：</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w:t>
      </w:r>
      <w:r>
        <w:rPr>
          <w:rFonts w:ascii="仿宋_GB2312" w:eastAsia="仿宋_GB2312" w:hAnsi="宋体" w:cs="宋体"/>
          <w:kern w:val="0"/>
          <w:sz w:val="32"/>
          <w:szCs w:val="32"/>
        </w:rPr>
        <w:t>1</w:t>
      </w:r>
      <w:r>
        <w:rPr>
          <w:rFonts w:ascii="仿宋_GB2312" w:eastAsia="仿宋_GB2312" w:hAnsi="宋体" w:cs="宋体" w:hint="eastAsia"/>
          <w:kern w:val="0"/>
          <w:sz w:val="32"/>
          <w:szCs w:val="32"/>
        </w:rPr>
        <w:t>）因公出国（境）费，指单位工作人员公务出国（境）的住宿费、旅费、伙食补助费、杂费、培训费等支出。（</w:t>
      </w:r>
      <w:r>
        <w:rPr>
          <w:rFonts w:ascii="仿宋_GB2312" w:eastAsia="仿宋_GB2312" w:hAnsi="宋体" w:cs="宋体"/>
          <w:kern w:val="0"/>
          <w:sz w:val="32"/>
          <w:szCs w:val="32"/>
        </w:rPr>
        <w:t>2</w:t>
      </w:r>
      <w:r>
        <w:rPr>
          <w:rFonts w:ascii="仿宋_GB2312" w:eastAsia="仿宋_GB2312" w:hAnsi="宋体" w:cs="宋体" w:hint="eastAsia"/>
          <w:kern w:val="0"/>
          <w:sz w:val="32"/>
          <w:szCs w:val="32"/>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仿宋_GB2312" w:eastAsia="仿宋_GB2312" w:hAnsi="宋体" w:cs="宋体"/>
          <w:kern w:val="0"/>
          <w:sz w:val="32"/>
          <w:szCs w:val="32"/>
        </w:rPr>
        <w:t>3</w:t>
      </w:r>
      <w:r>
        <w:rPr>
          <w:rFonts w:ascii="仿宋_GB2312" w:eastAsia="仿宋_GB2312" w:hAnsi="宋体" w:cs="宋体" w:hint="eastAsia"/>
          <w:kern w:val="0"/>
          <w:sz w:val="32"/>
          <w:szCs w:val="32"/>
        </w:rPr>
        <w:t>）公务接待费，指单位按规定开支的各类公务接待（含外宾接待）支出。</w:t>
      </w:r>
    </w:p>
    <w:p w:rsidR="00AA1E9D" w:rsidRDefault="00AA1E9D" w:rsidP="009E6EBD">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十三、机关运行经费：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AA1E9D" w:rsidRDefault="00AA1E9D" w:rsidP="009E6EBD">
      <w:pPr>
        <w:spacing w:line="288" w:lineRule="auto"/>
        <w:ind w:left="1" w:firstLineChars="196" w:firstLine="627"/>
        <w:rPr>
          <w:rFonts w:ascii="仿宋_GB2312" w:eastAsia="仿宋_GB2312"/>
          <w:sz w:val="32"/>
          <w:szCs w:val="32"/>
        </w:rPr>
      </w:pPr>
      <w:r>
        <w:rPr>
          <w:rFonts w:ascii="仿宋_GB2312" w:eastAsia="仿宋_GB2312" w:hint="eastAsia"/>
          <w:sz w:val="32"/>
          <w:szCs w:val="32"/>
        </w:rPr>
        <w:t>……</w:t>
      </w:r>
    </w:p>
    <w:p w:rsidR="00AA1E9D" w:rsidRDefault="00AA1E9D" w:rsidP="009E6EBD">
      <w:pPr>
        <w:spacing w:line="288" w:lineRule="auto"/>
        <w:ind w:firstLineChars="200" w:firstLine="643"/>
        <w:rPr>
          <w:rFonts w:ascii="仿宋_GB2312" w:eastAsia="仿宋_GB2312"/>
          <w:b/>
          <w:sz w:val="32"/>
          <w:szCs w:val="32"/>
        </w:rPr>
      </w:pPr>
    </w:p>
    <w:p w:rsidR="00AA1E9D" w:rsidRDefault="00AA1E9D"/>
    <w:sectPr w:rsidR="00AA1E9D" w:rsidSect="000204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E9D" w:rsidRDefault="00AA1E9D" w:rsidP="009E6EBD">
      <w:r>
        <w:separator/>
      </w:r>
    </w:p>
  </w:endnote>
  <w:endnote w:type="continuationSeparator" w:id="0">
    <w:p w:rsidR="00AA1E9D" w:rsidRDefault="00AA1E9D" w:rsidP="009E6E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方正兰亭超细黑简体"/>
    <w:panose1 w:val="00000000000000000000"/>
    <w:charset w:val="86"/>
    <w:family w:val="auto"/>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华文中宋">
    <w:altName w:val="Dotum"/>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E9D" w:rsidRDefault="00AA1E9D" w:rsidP="009E6EBD">
      <w:r>
        <w:separator/>
      </w:r>
    </w:p>
  </w:footnote>
  <w:footnote w:type="continuationSeparator" w:id="0">
    <w:p w:rsidR="00AA1E9D" w:rsidRDefault="00AA1E9D" w:rsidP="009E6E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50C1"/>
    <w:multiLevelType w:val="singleLevel"/>
    <w:tmpl w:val="5A5F50C1"/>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6EBD"/>
    <w:rsid w:val="00020477"/>
    <w:rsid w:val="001165BF"/>
    <w:rsid w:val="0014592C"/>
    <w:rsid w:val="00193CF9"/>
    <w:rsid w:val="001E533B"/>
    <w:rsid w:val="002557FA"/>
    <w:rsid w:val="00284887"/>
    <w:rsid w:val="002A7508"/>
    <w:rsid w:val="002C67A9"/>
    <w:rsid w:val="00306484"/>
    <w:rsid w:val="003277D5"/>
    <w:rsid w:val="003440DF"/>
    <w:rsid w:val="00344399"/>
    <w:rsid w:val="00346EB2"/>
    <w:rsid w:val="003D71BC"/>
    <w:rsid w:val="005A7709"/>
    <w:rsid w:val="006A1C31"/>
    <w:rsid w:val="006D1B40"/>
    <w:rsid w:val="006E47B8"/>
    <w:rsid w:val="006E5FAE"/>
    <w:rsid w:val="00710F88"/>
    <w:rsid w:val="00816351"/>
    <w:rsid w:val="00924A05"/>
    <w:rsid w:val="009426AA"/>
    <w:rsid w:val="009D5A78"/>
    <w:rsid w:val="009E6EBD"/>
    <w:rsid w:val="00A97828"/>
    <w:rsid w:val="00AA1E9D"/>
    <w:rsid w:val="00B02603"/>
    <w:rsid w:val="00B255C7"/>
    <w:rsid w:val="00C51FE0"/>
    <w:rsid w:val="00E558D4"/>
    <w:rsid w:val="00EB7969"/>
    <w:rsid w:val="00EC6918"/>
    <w:rsid w:val="00EF4F2E"/>
    <w:rsid w:val="00F479FF"/>
    <w:rsid w:val="00FE7F35"/>
    <w:rsid w:val="00FF1225"/>
    <w:rsid w:val="00FF69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EBD"/>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E6EB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E6EBD"/>
    <w:rPr>
      <w:rFonts w:cs="Times New Roman"/>
      <w:sz w:val="18"/>
      <w:szCs w:val="18"/>
    </w:rPr>
  </w:style>
  <w:style w:type="paragraph" w:styleId="Footer">
    <w:name w:val="footer"/>
    <w:basedOn w:val="Normal"/>
    <w:link w:val="FooterChar"/>
    <w:uiPriority w:val="99"/>
    <w:semiHidden/>
    <w:rsid w:val="009E6EB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E6EBD"/>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92</TotalTime>
  <Pages>9</Pages>
  <Words>490</Words>
  <Characters>2797</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微软用户</cp:lastModifiedBy>
  <cp:revision>16</cp:revision>
  <dcterms:created xsi:type="dcterms:W3CDTF">2018-03-23T02:44:00Z</dcterms:created>
  <dcterms:modified xsi:type="dcterms:W3CDTF">2018-03-27T07:31:00Z</dcterms:modified>
</cp:coreProperties>
</file>